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66"/>
        <w:gridCol w:w="7334"/>
      </w:tblGrid>
      <w:tr w:rsidR="009E0846" w:rsidRPr="0022082B" w14:paraId="44AFBE8D" w14:textId="77777777" w:rsidTr="008C311D">
        <w:tc>
          <w:tcPr>
            <w:tcW w:w="714" w:type="dxa"/>
          </w:tcPr>
          <w:p w14:paraId="1D3EC66B" w14:textId="614B70A7" w:rsidR="009E0846" w:rsidRDefault="009E0846" w:rsidP="008C311D">
            <w:pPr>
              <w:pStyle w:val="RTOWorksBodyText"/>
              <w:ind w:left="-112"/>
            </w:pPr>
            <w:r>
              <w:rPr>
                <w:noProof/>
              </w:rPr>
              <w:drawing>
                <wp:inline distT="0" distB="0" distL="0" distR="0" wp14:anchorId="252DFD04" wp14:editId="70505B77">
                  <wp:extent cx="616367" cy="449272"/>
                  <wp:effectExtent l="0" t="0" r="0" b="8255"/>
                  <wp:docPr id="35" name="Picture 3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7"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568" w:type="dxa"/>
            <w:vAlign w:val="center"/>
          </w:tcPr>
          <w:p w14:paraId="0C4EC387" w14:textId="73F9F706" w:rsidR="009E0846" w:rsidRPr="0022082B" w:rsidRDefault="009E0846" w:rsidP="00FB10DB">
            <w:pPr>
              <w:pStyle w:val="RTOWorksHeading1"/>
              <w:spacing w:before="120"/>
            </w:pPr>
            <w:r w:rsidRPr="00F138B8">
              <w:rPr>
                <w:lang w:eastAsia="en-AU"/>
              </w:rPr>
              <w:t xml:space="preserve">Case Study </w:t>
            </w:r>
            <w:r w:rsidR="00C408DA">
              <w:rPr>
                <w:lang w:eastAsia="en-AU"/>
              </w:rPr>
              <w:t>–</w:t>
            </w:r>
            <w:r w:rsidRPr="00F138B8">
              <w:rPr>
                <w:lang w:eastAsia="en-AU"/>
              </w:rPr>
              <w:t xml:space="preserve"> WORLDUCATION</w:t>
            </w:r>
          </w:p>
        </w:tc>
      </w:tr>
    </w:tbl>
    <w:p w14:paraId="6C00486C" w14:textId="462606C1" w:rsidR="00F138B8" w:rsidRPr="00884BED" w:rsidRDefault="00884BED" w:rsidP="0030332B">
      <w:pPr>
        <w:pStyle w:val="RTOWorksHeading3"/>
        <w:rPr>
          <w:lang w:eastAsia="en-AU"/>
        </w:rPr>
      </w:pPr>
      <w:r w:rsidRPr="00884BED">
        <w:rPr>
          <w:lang w:eastAsia="en-AU"/>
        </w:rPr>
        <w:t xml:space="preserve">Background information </w:t>
      </w:r>
    </w:p>
    <w:p w14:paraId="0004589D" w14:textId="4B616C60" w:rsidR="00F138B8" w:rsidRPr="00FD3BD3" w:rsidRDefault="00F138B8" w:rsidP="003B11FA">
      <w:pPr>
        <w:pStyle w:val="RTOWorksBodyText"/>
        <w:rPr>
          <w:lang w:eastAsia="en-AU"/>
        </w:rPr>
      </w:pPr>
      <w:r w:rsidRPr="00FD3BD3">
        <w:rPr>
          <w:color w:val="000000"/>
          <w:lang w:eastAsia="en-AU"/>
        </w:rPr>
        <w:t>Worlducation is a social startup that manufactures tablet computers for primary school students. They not only focus on the hardware, but they also have a competitive team creating software, content and activities to better engage and educate the students. </w:t>
      </w:r>
    </w:p>
    <w:p w14:paraId="3A82A387" w14:textId="3017ABAE" w:rsidR="00F138B8" w:rsidRPr="00FD3BD3" w:rsidRDefault="00F138B8" w:rsidP="003B11FA">
      <w:pPr>
        <w:pStyle w:val="RTOWorksBodyText"/>
        <w:rPr>
          <w:lang w:eastAsia="en-AU"/>
        </w:rPr>
      </w:pPr>
      <w:r w:rsidRPr="00FD3BD3">
        <w:rPr>
          <w:color w:val="000000"/>
          <w:lang w:eastAsia="en-AU"/>
        </w:rPr>
        <w:t>Worlducation aims to change the way children learn at school by implementing artificial intelligence technology that can follow up on each child’s progress and adjust to their needs as they learn, creating the optimal path learning experience.</w:t>
      </w:r>
    </w:p>
    <w:p w14:paraId="5EEBB095" w14:textId="33C98E0C" w:rsidR="00F138B8" w:rsidRPr="00FD3BD3" w:rsidRDefault="00F138B8" w:rsidP="003B11FA">
      <w:pPr>
        <w:pStyle w:val="RTOWorksBodyText"/>
        <w:rPr>
          <w:color w:val="000000"/>
          <w:lang w:eastAsia="en-AU"/>
        </w:rPr>
      </w:pPr>
      <w:r w:rsidRPr="00FD3BD3">
        <w:rPr>
          <w:color w:val="000000"/>
          <w:lang w:eastAsia="en-AU"/>
        </w:rPr>
        <w:t>So far, Worlducation only sells their tablet computers business to business (B2B) as they realised that their content and hardware proved most effective when a whole classroom was using it, and a teacher was coordinating the activities. Also, this helped the sales team focus on larger sales, and minimised the potential number of problems that could arise from individual customers. However, the long</w:t>
      </w:r>
      <w:r w:rsidR="003B11FA" w:rsidRPr="00FD3BD3">
        <w:rPr>
          <w:color w:val="000000"/>
          <w:lang w:eastAsia="en-AU"/>
        </w:rPr>
        <w:t>-</w:t>
      </w:r>
      <w:r w:rsidRPr="00FD3BD3">
        <w:rPr>
          <w:color w:val="000000"/>
          <w:lang w:eastAsia="en-AU"/>
        </w:rPr>
        <w:t>term plan is to also tackle a business to consumer strategy (B2C). </w:t>
      </w:r>
    </w:p>
    <w:p w14:paraId="0A78E42E" w14:textId="57EDD6D3" w:rsidR="00F138B8" w:rsidRPr="00FD3BD3" w:rsidRDefault="00F138B8" w:rsidP="003B11FA">
      <w:pPr>
        <w:pStyle w:val="RTOWorksBodyText"/>
        <w:rPr>
          <w:lang w:eastAsia="en-AU"/>
        </w:rPr>
      </w:pPr>
      <w:r w:rsidRPr="00FD3BD3">
        <w:rPr>
          <w:color w:val="000000"/>
          <w:lang w:eastAsia="en-AU"/>
        </w:rPr>
        <w:t>What makes Worlducation completely different from their competition is that they envision a world in which every child learns how to read and write – a world without illiteracy. Given this vision, for every classroom that buys their products, they donate and train a classroom somewhere around the world that can’t afford the same technology. Furthermore, they connect the two classrooms (those who bought the products and services and those who received the donation) so that they can grow together and collaborate throughout their learning cycle. </w:t>
      </w:r>
      <w:r w:rsidR="000B3BFA" w:rsidRPr="00FD3BD3">
        <w:rPr>
          <w:color w:val="000000"/>
          <w:lang w:eastAsia="en-AU"/>
        </w:rPr>
        <w:t xml:space="preserve"> </w:t>
      </w:r>
    </w:p>
    <w:p w14:paraId="6E88848A" w14:textId="35308D4B" w:rsidR="00F138B8" w:rsidRPr="00FD3BD3" w:rsidRDefault="00F138B8" w:rsidP="003B11FA">
      <w:pPr>
        <w:pStyle w:val="RTOWorksBodyText"/>
        <w:rPr>
          <w:lang w:eastAsia="en-AU"/>
        </w:rPr>
      </w:pPr>
      <w:r w:rsidRPr="00FD3BD3">
        <w:rPr>
          <w:color w:val="000000"/>
          <w:lang w:eastAsia="en-AU"/>
        </w:rPr>
        <w:t xml:space="preserve">Worlducation was founded in 2016, and by the end of 2019 they had sold over 35,000 tablets to over 550 schools in 23 countries, generating </w:t>
      </w:r>
      <w:r w:rsidR="00CC38A3" w:rsidRPr="00FD3BD3">
        <w:rPr>
          <w:color w:val="000000"/>
          <w:lang w:eastAsia="en-AU"/>
        </w:rPr>
        <w:t>revenue</w:t>
      </w:r>
      <w:r w:rsidRPr="00FD3BD3">
        <w:rPr>
          <w:color w:val="000000"/>
          <w:lang w:eastAsia="en-AU"/>
        </w:rPr>
        <w:t xml:space="preserve"> in hardware sales and software subscriptions. </w:t>
      </w:r>
    </w:p>
    <w:p w14:paraId="01EDB01A" w14:textId="1248CEFF" w:rsidR="00F138B8" w:rsidRDefault="00F138B8" w:rsidP="003B11FA">
      <w:pPr>
        <w:pStyle w:val="RTOWorksBodyText"/>
        <w:rPr>
          <w:color w:val="000000"/>
          <w:lang w:eastAsia="en-AU"/>
        </w:rPr>
      </w:pPr>
      <w:r w:rsidRPr="00FD3BD3">
        <w:rPr>
          <w:color w:val="000000"/>
          <w:lang w:eastAsia="en-AU"/>
        </w:rPr>
        <w:t>Worlducation headquarters are in Sydney’s CBD but they have a development team in Bulgaria, a manufacturing team in Hong Kong, and operation and marketing staff in Colombia, Egypt, Iceland, Russia and the Philippines.</w:t>
      </w:r>
    </w:p>
    <w:p w14:paraId="58E22653" w14:textId="77777777" w:rsidR="00B95A54" w:rsidRDefault="00B95A54" w:rsidP="00B95A54">
      <w:pPr>
        <w:pStyle w:val="RTOWorksBodyText"/>
        <w:rPr>
          <w:lang w:eastAsia="en-AU"/>
        </w:rPr>
      </w:pPr>
      <w:r>
        <w:rPr>
          <w:lang w:eastAsia="en-AU"/>
        </w:rPr>
        <w:t>Worldcation has a complex supply chain that begins when a sale is made usually via a sales representative or through and online enquiry that is handled by the sales team. Sales are recorded in an internal Enterprise Resource Planning System (ERP System) which notifies the operations team that an order needs to be delivered. The operations team verify the sales order and authorise the delivery of a manufacturing request to the factory in Hong Kong. Manufacturing team in Hong Kong notes the order specifications and delivery details and incorporates this within its production schedule. The order is manufactured and the operations team arrange freight and shipping directly to the customer.</w:t>
      </w:r>
    </w:p>
    <w:p w14:paraId="7581F425" w14:textId="77777777" w:rsidR="00D973BC" w:rsidRDefault="00D973BC">
      <w:pPr>
        <w:rPr>
          <w:rFonts w:ascii="Arial" w:hAnsi="Arial" w:cs="Arial"/>
          <w:b/>
          <w:bCs/>
          <w:lang w:eastAsia="en-AU"/>
        </w:rPr>
      </w:pPr>
      <w:r>
        <w:rPr>
          <w:lang w:eastAsia="en-AU"/>
        </w:rPr>
        <w:br w:type="page"/>
      </w:r>
    </w:p>
    <w:p w14:paraId="4DF4B11D" w14:textId="581D4236" w:rsidR="00884BED" w:rsidRDefault="00884BED" w:rsidP="00884BED">
      <w:pPr>
        <w:pStyle w:val="RTOWorksHeading3"/>
        <w:rPr>
          <w:lang w:eastAsia="en-AU"/>
        </w:rPr>
      </w:pPr>
      <w:r w:rsidRPr="00FE5A57">
        <w:rPr>
          <w:lang w:eastAsia="en-AU"/>
        </w:rPr>
        <w:lastRenderedPageBreak/>
        <w:t xml:space="preserve">Information specific to </w:t>
      </w:r>
      <w:r>
        <w:rPr>
          <w:lang w:eastAsia="en-AU"/>
        </w:rPr>
        <w:t>this project</w:t>
      </w:r>
    </w:p>
    <w:p w14:paraId="12FB460F" w14:textId="77777777" w:rsidR="00D973BC" w:rsidRDefault="00D973BC" w:rsidP="00D973BC">
      <w:pPr>
        <w:pStyle w:val="RTOWorksBodyText"/>
        <w:rPr>
          <w:lang w:eastAsia="en-AU"/>
        </w:rPr>
      </w:pPr>
      <w:r>
        <w:rPr>
          <w:lang w:eastAsia="en-AU"/>
        </w:rPr>
        <w:t xml:space="preserve">At a recent board meeting, the Board of directors approved the development of a </w:t>
      </w:r>
      <w:r w:rsidRPr="00EF5248">
        <w:rPr>
          <w:lang w:eastAsia="en-AU"/>
        </w:rPr>
        <w:t>cloud-based solution where customers can access the software remotely on their own devices</w:t>
      </w:r>
      <w:r>
        <w:rPr>
          <w:lang w:eastAsia="en-AU"/>
        </w:rPr>
        <w:t>.</w:t>
      </w:r>
    </w:p>
    <w:p w14:paraId="4CBB6EF0" w14:textId="6B45B269" w:rsidR="00D973BC" w:rsidRDefault="00D973BC" w:rsidP="00D973BC">
      <w:pPr>
        <w:pStyle w:val="RTOWorksBodyText"/>
        <w:rPr>
          <w:lang w:eastAsia="en-AU"/>
        </w:rPr>
      </w:pPr>
      <w:r>
        <w:rPr>
          <w:lang w:eastAsia="en-AU"/>
        </w:rPr>
        <w:t xml:space="preserve">The CEO asked every manager to create an operational plan to implement this model in their department. </w:t>
      </w:r>
    </w:p>
    <w:p w14:paraId="4D9BBD96" w14:textId="77777777" w:rsidR="00D973BC" w:rsidRDefault="00D973BC" w:rsidP="00D973BC">
      <w:pPr>
        <w:pStyle w:val="RTOWorksBodyText"/>
      </w:pPr>
      <w:r w:rsidRPr="00C63BEC">
        <w:rPr>
          <w:lang w:eastAsia="en-AU"/>
        </w:rPr>
        <w:t>The Sales manager has</w:t>
      </w:r>
      <w:r>
        <w:rPr>
          <w:lang w:eastAsia="en-AU"/>
        </w:rPr>
        <w:t xml:space="preserve"> decided to address the objectives “</w:t>
      </w:r>
      <w:r>
        <w:t>increase sales to increase donations to needy classrooms” and “s</w:t>
      </w:r>
      <w:r w:rsidRPr="004E11D9">
        <w:t>trengthen the skills of our people, to better support customers</w:t>
      </w:r>
      <w:r>
        <w:t>”.</w:t>
      </w:r>
    </w:p>
    <w:p w14:paraId="6AC4F982" w14:textId="7EF12EC2" w:rsidR="00D973BC" w:rsidRDefault="00D973BC" w:rsidP="00D973BC">
      <w:pPr>
        <w:pStyle w:val="RTOWorksBodyText"/>
        <w:rPr>
          <w:lang w:eastAsia="en-AU"/>
        </w:rPr>
      </w:pPr>
      <w:r>
        <w:t>Activities that need to be implemented that relate to the first objective include:</w:t>
      </w:r>
    </w:p>
    <w:p w14:paraId="21A4DE26" w14:textId="059BCD2E" w:rsidR="00D973BC" w:rsidRPr="008B7A8E" w:rsidRDefault="00D973BC" w:rsidP="00D973BC">
      <w:pPr>
        <w:pStyle w:val="RTOWorksBullet1"/>
      </w:pPr>
      <w:r w:rsidRPr="008B7A8E">
        <w:t>Activity 1: Create a</w:t>
      </w:r>
      <w:r>
        <w:t>n online</w:t>
      </w:r>
      <w:r w:rsidRPr="008B7A8E">
        <w:t xml:space="preserve"> advert for the new product </w:t>
      </w:r>
      <w:r>
        <w:t>(quoted price of $25,000)</w:t>
      </w:r>
    </w:p>
    <w:p w14:paraId="4CEB1D43" w14:textId="77777777" w:rsidR="00D973BC" w:rsidRPr="008B7A8E" w:rsidRDefault="00D973BC" w:rsidP="00D973BC">
      <w:pPr>
        <w:pStyle w:val="RTOWorksBullet1"/>
      </w:pPr>
      <w:r w:rsidRPr="008B7A8E">
        <w:t xml:space="preserve">Activity 2: Arrange a live demonstration for existing customers </w:t>
      </w:r>
    </w:p>
    <w:p w14:paraId="72CE7BC9" w14:textId="77777777" w:rsidR="00D973BC" w:rsidRDefault="00D973BC" w:rsidP="00D973BC">
      <w:pPr>
        <w:pStyle w:val="RTOWorksBullet1"/>
      </w:pPr>
      <w:r w:rsidRPr="008B7A8E">
        <w:t xml:space="preserve">Activity 3: Create rewards program to reward school based on number of downloads </w:t>
      </w:r>
    </w:p>
    <w:p w14:paraId="766FD629" w14:textId="77777777" w:rsidR="00D973BC" w:rsidRPr="008B7A8E" w:rsidRDefault="00D973BC" w:rsidP="00D973BC">
      <w:pPr>
        <w:pStyle w:val="RTOWorksBullet1"/>
        <w:numPr>
          <w:ilvl w:val="0"/>
          <w:numId w:val="0"/>
        </w:numPr>
      </w:pPr>
      <w:r>
        <w:t>Activities related to the second objective include:</w:t>
      </w:r>
    </w:p>
    <w:p w14:paraId="3B77E4BF" w14:textId="77777777" w:rsidR="00D973BC" w:rsidRDefault="00D973BC" w:rsidP="00D973BC">
      <w:pPr>
        <w:pStyle w:val="RTOWorksBullet1"/>
      </w:pPr>
      <w:r>
        <w:t xml:space="preserve">Activity 1: Train sales staff to use new product </w:t>
      </w:r>
    </w:p>
    <w:p w14:paraId="018F44FD" w14:textId="77777777" w:rsidR="00D973BC" w:rsidRDefault="00D973BC" w:rsidP="00D973BC">
      <w:pPr>
        <w:pStyle w:val="RTOWorksBullet1"/>
      </w:pPr>
      <w:r>
        <w:t xml:space="preserve">Activity 2: Organise school visits </w:t>
      </w:r>
    </w:p>
    <w:p w14:paraId="705649F7" w14:textId="77777777" w:rsidR="00D973BC" w:rsidRDefault="00D973BC" w:rsidP="00D973BC">
      <w:pPr>
        <w:pStyle w:val="RTOWorksBullet1"/>
        <w:rPr>
          <w:lang w:eastAsia="en-AU"/>
        </w:rPr>
      </w:pPr>
      <w:r>
        <w:t xml:space="preserve">Activity 3: Sponsorship program to develop personal relationships between less fortunate children and sales staff </w:t>
      </w:r>
    </w:p>
    <w:p w14:paraId="39608171" w14:textId="1A2BFECF" w:rsidR="00D973BC" w:rsidRDefault="00D973BC" w:rsidP="00D973BC">
      <w:pPr>
        <w:pStyle w:val="RTOWorksBodyText"/>
        <w:rPr>
          <w:lang w:eastAsia="en-AU"/>
        </w:rPr>
      </w:pPr>
      <w:r>
        <w:rPr>
          <w:lang w:eastAsia="en-AU"/>
        </w:rPr>
        <w:t>A dedicated new in-house trainer will be required to provide training on the new product to staff and clients and a</w:t>
      </w:r>
      <w:r w:rsidR="001B6FBC">
        <w:rPr>
          <w:lang w:eastAsia="en-AU"/>
        </w:rPr>
        <w:t>n</w:t>
      </w:r>
      <w:r>
        <w:rPr>
          <w:lang w:eastAsia="en-AU"/>
        </w:rPr>
        <w:t xml:space="preserve"> advertising consultant is needed to create a multi-media advert.</w:t>
      </w:r>
    </w:p>
    <w:p w14:paraId="4F27018E" w14:textId="77777777" w:rsidR="000560C1" w:rsidRDefault="000560C1" w:rsidP="00D973BC">
      <w:pPr>
        <w:pStyle w:val="RTOWorksBodyText"/>
        <w:rPr>
          <w:lang w:eastAsia="en-AU"/>
        </w:rPr>
      </w:pPr>
      <w:r>
        <w:rPr>
          <w:lang w:eastAsia="en-AU"/>
        </w:rPr>
        <w:t xml:space="preserve">An operational plan extract has been provided on the following page. </w:t>
      </w:r>
    </w:p>
    <w:p w14:paraId="6D4D08FC" w14:textId="77777777" w:rsidR="00EF62E4" w:rsidRDefault="00EF62E4" w:rsidP="00EF62E4">
      <w:pPr>
        <w:pStyle w:val="RTOWorksBodyText"/>
        <w:rPr>
          <w:lang w:eastAsia="en-AU"/>
        </w:rPr>
      </w:pPr>
    </w:p>
    <w:p w14:paraId="299A286B" w14:textId="77777777" w:rsidR="00EF62E4" w:rsidRDefault="00EF62E4" w:rsidP="00354DC7">
      <w:pPr>
        <w:pStyle w:val="RTOWorksHeading3"/>
        <w:rPr>
          <w:lang w:eastAsia="en-AU"/>
        </w:rPr>
      </w:pPr>
    </w:p>
    <w:p w14:paraId="36DD2C77" w14:textId="3F5E8ED4" w:rsidR="00EF62E4" w:rsidRDefault="00EF62E4" w:rsidP="00354DC7">
      <w:pPr>
        <w:pStyle w:val="RTOWorksHeading3"/>
        <w:rPr>
          <w:lang w:eastAsia="en-AU"/>
        </w:rPr>
        <w:sectPr w:rsidR="00EF62E4" w:rsidSect="00215D32">
          <w:footerReference w:type="default" r:id="rId8"/>
          <w:footerReference w:type="first" r:id="rId9"/>
          <w:pgSz w:w="11900" w:h="16840"/>
          <w:pgMar w:top="1440" w:right="1800" w:bottom="1440" w:left="1800" w:header="708" w:footer="708" w:gutter="0"/>
          <w:cols w:space="708"/>
          <w:titlePg/>
        </w:sectPr>
      </w:pPr>
    </w:p>
    <w:tbl>
      <w:tblPr>
        <w:tblW w:w="5250" w:type="pct"/>
        <w:tblInd w:w="-11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000" w:firstRow="0" w:lastRow="0" w:firstColumn="0" w:lastColumn="0" w:noHBand="0" w:noVBand="0"/>
      </w:tblPr>
      <w:tblGrid>
        <w:gridCol w:w="2080"/>
        <w:gridCol w:w="2337"/>
        <w:gridCol w:w="2130"/>
        <w:gridCol w:w="1922"/>
        <w:gridCol w:w="2129"/>
        <w:gridCol w:w="2130"/>
        <w:gridCol w:w="1920"/>
      </w:tblGrid>
      <w:tr w:rsidR="00BA0C2A" w:rsidRPr="00BA0C2A" w14:paraId="69C96709" w14:textId="77777777" w:rsidTr="0030332B">
        <w:trPr>
          <w:tblHeader/>
        </w:trPr>
        <w:tc>
          <w:tcPr>
            <w:tcW w:w="2080" w:type="dxa"/>
            <w:shd w:val="clear" w:color="auto" w:fill="82C5BE"/>
          </w:tcPr>
          <w:p w14:paraId="516E270A" w14:textId="77777777" w:rsidR="00BA0C2A" w:rsidRPr="0030332B" w:rsidRDefault="00BA0C2A" w:rsidP="0030332B">
            <w:pPr>
              <w:pStyle w:val="RTOWorksBodyText"/>
              <w:rPr>
                <w:b/>
                <w:bCs/>
              </w:rPr>
            </w:pPr>
            <w:r w:rsidRPr="0030332B">
              <w:rPr>
                <w:b/>
                <w:bCs/>
              </w:rPr>
              <w:lastRenderedPageBreak/>
              <w:t>Objective</w:t>
            </w:r>
          </w:p>
        </w:tc>
        <w:tc>
          <w:tcPr>
            <w:tcW w:w="2337" w:type="dxa"/>
            <w:shd w:val="clear" w:color="auto" w:fill="82C5BE"/>
          </w:tcPr>
          <w:p w14:paraId="09DC8D51" w14:textId="77777777" w:rsidR="00BA0C2A" w:rsidRPr="0030332B" w:rsidRDefault="00BA0C2A" w:rsidP="0030332B">
            <w:pPr>
              <w:pStyle w:val="RTOWorksBodyText"/>
              <w:rPr>
                <w:b/>
                <w:bCs/>
              </w:rPr>
            </w:pPr>
            <w:r w:rsidRPr="0030332B">
              <w:rPr>
                <w:b/>
                <w:bCs/>
              </w:rPr>
              <w:t>Activity/</w:t>
            </w:r>
          </w:p>
          <w:p w14:paraId="6D26185E" w14:textId="77777777" w:rsidR="00BA0C2A" w:rsidRPr="0030332B" w:rsidRDefault="00BA0C2A" w:rsidP="0030332B">
            <w:pPr>
              <w:pStyle w:val="RTOWorksBodyText"/>
              <w:rPr>
                <w:b/>
                <w:bCs/>
              </w:rPr>
            </w:pPr>
            <w:r w:rsidRPr="0030332B">
              <w:rPr>
                <w:b/>
                <w:bCs/>
              </w:rPr>
              <w:t>strategy to achieve objective</w:t>
            </w:r>
          </w:p>
        </w:tc>
        <w:tc>
          <w:tcPr>
            <w:tcW w:w="2130" w:type="dxa"/>
            <w:shd w:val="clear" w:color="auto" w:fill="82C5BE"/>
          </w:tcPr>
          <w:p w14:paraId="6981B3F9" w14:textId="77777777" w:rsidR="00BA0C2A" w:rsidRPr="0030332B" w:rsidRDefault="00BA0C2A" w:rsidP="0030332B">
            <w:pPr>
              <w:pStyle w:val="RTOWorksBodyText"/>
              <w:rPr>
                <w:b/>
                <w:bCs/>
              </w:rPr>
            </w:pPr>
            <w:r w:rsidRPr="0030332B">
              <w:rPr>
                <w:b/>
                <w:bCs/>
              </w:rPr>
              <w:t>Person responsible for completion</w:t>
            </w:r>
          </w:p>
        </w:tc>
        <w:tc>
          <w:tcPr>
            <w:tcW w:w="1922" w:type="dxa"/>
            <w:shd w:val="clear" w:color="auto" w:fill="82C5BE"/>
          </w:tcPr>
          <w:p w14:paraId="2FE251F7" w14:textId="77777777" w:rsidR="00BA0C2A" w:rsidRPr="0030332B" w:rsidRDefault="00BA0C2A" w:rsidP="0030332B">
            <w:pPr>
              <w:pStyle w:val="RTOWorksBodyText"/>
              <w:rPr>
                <w:b/>
                <w:bCs/>
              </w:rPr>
            </w:pPr>
            <w:r w:rsidRPr="0030332B">
              <w:rPr>
                <w:b/>
                <w:bCs/>
              </w:rPr>
              <w:t>Timeline</w:t>
            </w:r>
          </w:p>
        </w:tc>
        <w:tc>
          <w:tcPr>
            <w:tcW w:w="2129" w:type="dxa"/>
            <w:shd w:val="clear" w:color="auto" w:fill="82C5BE"/>
          </w:tcPr>
          <w:p w14:paraId="186F49E6" w14:textId="77777777" w:rsidR="00BA0C2A" w:rsidRPr="0030332B" w:rsidRDefault="00BA0C2A" w:rsidP="0030332B">
            <w:pPr>
              <w:pStyle w:val="RTOWorksBodyText"/>
              <w:rPr>
                <w:b/>
                <w:bCs/>
              </w:rPr>
            </w:pPr>
            <w:r w:rsidRPr="0030332B">
              <w:rPr>
                <w:b/>
                <w:bCs/>
              </w:rPr>
              <w:t>Resources required</w:t>
            </w:r>
          </w:p>
        </w:tc>
        <w:tc>
          <w:tcPr>
            <w:tcW w:w="2130" w:type="dxa"/>
            <w:shd w:val="clear" w:color="auto" w:fill="82C5BE"/>
          </w:tcPr>
          <w:p w14:paraId="0072B5E1" w14:textId="77777777" w:rsidR="00BA0C2A" w:rsidRPr="0030332B" w:rsidRDefault="00BA0C2A" w:rsidP="0030332B">
            <w:pPr>
              <w:pStyle w:val="RTOWorksBodyText"/>
              <w:rPr>
                <w:b/>
                <w:bCs/>
              </w:rPr>
            </w:pPr>
            <w:r w:rsidRPr="0030332B">
              <w:rPr>
                <w:b/>
                <w:bCs/>
              </w:rPr>
              <w:t>KPI</w:t>
            </w:r>
          </w:p>
        </w:tc>
        <w:tc>
          <w:tcPr>
            <w:tcW w:w="1920" w:type="dxa"/>
            <w:shd w:val="clear" w:color="auto" w:fill="82C5BE"/>
          </w:tcPr>
          <w:p w14:paraId="7342EEA0" w14:textId="5BC5B9B7" w:rsidR="00BA0C2A" w:rsidRPr="0030332B" w:rsidRDefault="00BA0C2A" w:rsidP="0030332B">
            <w:pPr>
              <w:pStyle w:val="RTOWorksBodyText"/>
              <w:rPr>
                <w:b/>
                <w:bCs/>
                <w:highlight w:val="yellow"/>
              </w:rPr>
            </w:pPr>
            <w:r w:rsidRPr="0030332B">
              <w:rPr>
                <w:b/>
                <w:bCs/>
              </w:rPr>
              <w:t>Budget</w:t>
            </w:r>
          </w:p>
        </w:tc>
      </w:tr>
      <w:tr w:rsidR="00BA0C2A" w:rsidRPr="00BA0C2A" w14:paraId="7BF6F7BB" w14:textId="77777777" w:rsidTr="0030332B">
        <w:tc>
          <w:tcPr>
            <w:tcW w:w="2080" w:type="dxa"/>
            <w:vMerge w:val="restart"/>
            <w:shd w:val="clear" w:color="auto" w:fill="B4DDD9"/>
          </w:tcPr>
          <w:p w14:paraId="7781DA16" w14:textId="77777777" w:rsidR="00BA0C2A" w:rsidRPr="00BA0C2A" w:rsidRDefault="00BA0C2A" w:rsidP="0030332B">
            <w:pPr>
              <w:pStyle w:val="RTOWorksBodyText"/>
            </w:pPr>
            <w:r w:rsidRPr="00BA0C2A">
              <w:t>Increase sales to increase donations to needy classrooms</w:t>
            </w:r>
          </w:p>
        </w:tc>
        <w:tc>
          <w:tcPr>
            <w:tcW w:w="2337" w:type="dxa"/>
            <w:shd w:val="clear" w:color="auto" w:fill="B4DDD9"/>
          </w:tcPr>
          <w:p w14:paraId="4B98798C" w14:textId="77777777" w:rsidR="00BA0C2A" w:rsidRPr="00BA0C2A" w:rsidRDefault="00BA0C2A" w:rsidP="0030332B">
            <w:pPr>
              <w:pStyle w:val="RTOWorksBodyText"/>
            </w:pPr>
            <w:r w:rsidRPr="00BA0C2A">
              <w:t>Create an online advert for the new product</w:t>
            </w:r>
          </w:p>
        </w:tc>
        <w:tc>
          <w:tcPr>
            <w:tcW w:w="2130" w:type="dxa"/>
            <w:shd w:val="clear" w:color="auto" w:fill="B4DDD9"/>
          </w:tcPr>
          <w:p w14:paraId="337BDDEE" w14:textId="77777777" w:rsidR="00BA0C2A" w:rsidRPr="00BA0C2A" w:rsidRDefault="00BA0C2A" w:rsidP="0030332B">
            <w:pPr>
              <w:pStyle w:val="RTOWorksBodyText"/>
              <w:rPr>
                <w:iCs/>
              </w:rPr>
            </w:pPr>
            <w:r w:rsidRPr="00BA0C2A">
              <w:rPr>
                <w:iCs/>
              </w:rPr>
              <w:t>Marketing team leader</w:t>
            </w:r>
          </w:p>
        </w:tc>
        <w:tc>
          <w:tcPr>
            <w:tcW w:w="1922" w:type="dxa"/>
            <w:shd w:val="clear" w:color="auto" w:fill="B4DDD9"/>
          </w:tcPr>
          <w:p w14:paraId="31FDC6C8" w14:textId="77777777" w:rsidR="00BA0C2A" w:rsidRPr="00BA0C2A" w:rsidRDefault="00BA0C2A" w:rsidP="0030332B">
            <w:pPr>
              <w:pStyle w:val="RTOWorksBodyText"/>
              <w:rPr>
                <w:iCs/>
              </w:rPr>
            </w:pPr>
            <w:r w:rsidRPr="00BA0C2A">
              <w:rPr>
                <w:iCs/>
              </w:rPr>
              <w:t>2 weeks</w:t>
            </w:r>
          </w:p>
        </w:tc>
        <w:tc>
          <w:tcPr>
            <w:tcW w:w="2129" w:type="dxa"/>
            <w:shd w:val="clear" w:color="auto" w:fill="B4DDD9"/>
          </w:tcPr>
          <w:p w14:paraId="6FBFBFE5" w14:textId="77777777" w:rsidR="00BA0C2A" w:rsidRPr="00BA0C2A" w:rsidRDefault="00BA0C2A" w:rsidP="0030332B">
            <w:pPr>
              <w:pStyle w:val="RTOWorksBodyText"/>
              <w:rPr>
                <w:iCs/>
              </w:rPr>
            </w:pPr>
            <w:r w:rsidRPr="00BA0C2A">
              <w:rPr>
                <w:iCs/>
              </w:rPr>
              <w:t>Advertising specialist</w:t>
            </w:r>
          </w:p>
          <w:p w14:paraId="2A319AD8" w14:textId="77777777" w:rsidR="00BA0C2A" w:rsidRPr="00BA0C2A" w:rsidRDefault="00BA0C2A" w:rsidP="0030332B">
            <w:pPr>
              <w:pStyle w:val="RTOWorksBodyText"/>
              <w:rPr>
                <w:iCs/>
              </w:rPr>
            </w:pPr>
            <w:r w:rsidRPr="00BA0C2A">
              <w:rPr>
                <w:iCs/>
              </w:rPr>
              <w:t>Production equipment</w:t>
            </w:r>
          </w:p>
          <w:p w14:paraId="4C0E249D" w14:textId="77777777" w:rsidR="00BA0C2A" w:rsidRPr="00BA0C2A" w:rsidRDefault="00BA0C2A" w:rsidP="0030332B">
            <w:pPr>
              <w:pStyle w:val="RTOWorksBodyText"/>
              <w:rPr>
                <w:iCs/>
              </w:rPr>
            </w:pPr>
            <w:r w:rsidRPr="00BA0C2A">
              <w:rPr>
                <w:iCs/>
              </w:rPr>
              <w:t>Advert Host</w:t>
            </w:r>
          </w:p>
        </w:tc>
        <w:tc>
          <w:tcPr>
            <w:tcW w:w="2130" w:type="dxa"/>
            <w:shd w:val="clear" w:color="auto" w:fill="B4DDD9"/>
          </w:tcPr>
          <w:p w14:paraId="559F7433" w14:textId="77777777" w:rsidR="00BA0C2A" w:rsidRPr="00BA0C2A" w:rsidRDefault="00BA0C2A" w:rsidP="0030332B">
            <w:pPr>
              <w:pStyle w:val="RTOWorksBodyText"/>
              <w:rPr>
                <w:iCs/>
              </w:rPr>
            </w:pPr>
            <w:r w:rsidRPr="00BA0C2A">
              <w:rPr>
                <w:iCs/>
              </w:rPr>
              <w:t>Delivered within budget and specified timeframe</w:t>
            </w:r>
          </w:p>
        </w:tc>
        <w:tc>
          <w:tcPr>
            <w:tcW w:w="1920" w:type="dxa"/>
            <w:shd w:val="clear" w:color="auto" w:fill="B4DDD9"/>
          </w:tcPr>
          <w:p w14:paraId="6139A836" w14:textId="2018A0B2" w:rsidR="00BA0C2A" w:rsidRPr="00BA0C2A" w:rsidRDefault="007240B4" w:rsidP="0030332B">
            <w:pPr>
              <w:pStyle w:val="RTOWorksBodyText"/>
              <w:rPr>
                <w:iCs/>
              </w:rPr>
            </w:pPr>
            <w:r>
              <w:rPr>
                <w:iCs/>
              </w:rPr>
              <w:t>$400,000</w:t>
            </w:r>
          </w:p>
        </w:tc>
      </w:tr>
      <w:tr w:rsidR="00BA0C2A" w:rsidRPr="00BA0C2A" w14:paraId="633BC952" w14:textId="77777777" w:rsidTr="0030332B">
        <w:tc>
          <w:tcPr>
            <w:tcW w:w="2080" w:type="dxa"/>
            <w:vMerge/>
            <w:shd w:val="clear" w:color="auto" w:fill="B4DDD9"/>
          </w:tcPr>
          <w:p w14:paraId="4C8AB226" w14:textId="77777777" w:rsidR="00BA0C2A" w:rsidRPr="00BA0C2A" w:rsidRDefault="00BA0C2A" w:rsidP="0030332B">
            <w:pPr>
              <w:pStyle w:val="RTOWorksBodyText"/>
            </w:pPr>
          </w:p>
        </w:tc>
        <w:tc>
          <w:tcPr>
            <w:tcW w:w="2337" w:type="dxa"/>
            <w:shd w:val="clear" w:color="auto" w:fill="B4DDD9"/>
          </w:tcPr>
          <w:p w14:paraId="7FE14753" w14:textId="77777777" w:rsidR="00BA0C2A" w:rsidRPr="00BA0C2A" w:rsidRDefault="00BA0C2A" w:rsidP="0030332B">
            <w:pPr>
              <w:pStyle w:val="RTOWorksBodyText"/>
              <w:rPr>
                <w:iCs/>
              </w:rPr>
            </w:pPr>
            <w:r w:rsidRPr="00BA0C2A">
              <w:t>Arrange a live demonstration for existing customers</w:t>
            </w:r>
          </w:p>
        </w:tc>
        <w:tc>
          <w:tcPr>
            <w:tcW w:w="2130" w:type="dxa"/>
            <w:shd w:val="clear" w:color="auto" w:fill="B4DDD9"/>
          </w:tcPr>
          <w:p w14:paraId="007A2E19" w14:textId="77777777" w:rsidR="00BA0C2A" w:rsidRPr="00BA0C2A" w:rsidRDefault="00BA0C2A" w:rsidP="0030332B">
            <w:pPr>
              <w:pStyle w:val="RTOWorksBodyText"/>
              <w:rPr>
                <w:iCs/>
              </w:rPr>
            </w:pPr>
            <w:r w:rsidRPr="00BA0C2A">
              <w:rPr>
                <w:iCs/>
              </w:rPr>
              <w:t>Sales consultant</w:t>
            </w:r>
          </w:p>
        </w:tc>
        <w:tc>
          <w:tcPr>
            <w:tcW w:w="1922" w:type="dxa"/>
            <w:shd w:val="clear" w:color="auto" w:fill="B4DDD9"/>
          </w:tcPr>
          <w:p w14:paraId="6A471AC5" w14:textId="77777777" w:rsidR="00BA0C2A" w:rsidRPr="00BA0C2A" w:rsidRDefault="00BA0C2A" w:rsidP="0030332B">
            <w:pPr>
              <w:pStyle w:val="RTOWorksBodyText"/>
              <w:rPr>
                <w:iCs/>
              </w:rPr>
            </w:pPr>
            <w:r w:rsidRPr="00BA0C2A">
              <w:rPr>
                <w:iCs/>
              </w:rPr>
              <w:t>4 weeks</w:t>
            </w:r>
          </w:p>
        </w:tc>
        <w:tc>
          <w:tcPr>
            <w:tcW w:w="2129" w:type="dxa"/>
            <w:shd w:val="clear" w:color="auto" w:fill="B4DDD9"/>
          </w:tcPr>
          <w:p w14:paraId="44DADF6B" w14:textId="77777777" w:rsidR="00BA0C2A" w:rsidRPr="00BA0C2A" w:rsidRDefault="00BA0C2A" w:rsidP="0030332B">
            <w:pPr>
              <w:pStyle w:val="RTOWorksBodyText"/>
              <w:rPr>
                <w:iCs/>
              </w:rPr>
            </w:pPr>
            <w:r w:rsidRPr="00BA0C2A">
              <w:rPr>
                <w:iCs/>
              </w:rPr>
              <w:t>Device and internet</w:t>
            </w:r>
          </w:p>
          <w:p w14:paraId="1BB9E7BC" w14:textId="77777777" w:rsidR="00BA0C2A" w:rsidRPr="00BA0C2A" w:rsidRDefault="00BA0C2A" w:rsidP="0030332B">
            <w:pPr>
              <w:pStyle w:val="RTOWorksBodyText"/>
              <w:rPr>
                <w:iCs/>
              </w:rPr>
            </w:pPr>
            <w:r w:rsidRPr="00BA0C2A">
              <w:rPr>
                <w:iCs/>
              </w:rPr>
              <w:t>Online demonstration platform</w:t>
            </w:r>
          </w:p>
          <w:p w14:paraId="45FBE54C" w14:textId="77777777" w:rsidR="00BA0C2A" w:rsidRPr="00BA0C2A" w:rsidRDefault="00BA0C2A" w:rsidP="0030332B">
            <w:pPr>
              <w:pStyle w:val="RTOWorksBodyText"/>
              <w:rPr>
                <w:iCs/>
              </w:rPr>
            </w:pPr>
            <w:r w:rsidRPr="00BA0C2A">
              <w:rPr>
                <w:iCs/>
              </w:rPr>
              <w:t>Internal staff</w:t>
            </w:r>
          </w:p>
        </w:tc>
        <w:tc>
          <w:tcPr>
            <w:tcW w:w="2130" w:type="dxa"/>
            <w:shd w:val="clear" w:color="auto" w:fill="B4DDD9"/>
          </w:tcPr>
          <w:p w14:paraId="6B9871D1" w14:textId="77777777" w:rsidR="00BA0C2A" w:rsidRPr="00BA0C2A" w:rsidRDefault="00BA0C2A" w:rsidP="0030332B">
            <w:pPr>
              <w:pStyle w:val="RTOWorksBodyText"/>
              <w:rPr>
                <w:iCs/>
              </w:rPr>
            </w:pPr>
            <w:r w:rsidRPr="00BA0C2A">
              <w:rPr>
                <w:iCs/>
              </w:rPr>
              <w:t>For every 3 demos there is a sale</w:t>
            </w:r>
          </w:p>
        </w:tc>
        <w:tc>
          <w:tcPr>
            <w:tcW w:w="1920" w:type="dxa"/>
            <w:shd w:val="clear" w:color="auto" w:fill="B4DDD9"/>
          </w:tcPr>
          <w:p w14:paraId="52535DA1" w14:textId="6EF0AA7B" w:rsidR="00BA0C2A" w:rsidRPr="00BA0C2A" w:rsidRDefault="002C6B27" w:rsidP="0030332B">
            <w:pPr>
              <w:pStyle w:val="RTOWorksBodyText"/>
              <w:rPr>
                <w:iCs/>
              </w:rPr>
            </w:pPr>
            <w:r>
              <w:rPr>
                <w:iCs/>
              </w:rPr>
              <w:t>$100,000</w:t>
            </w:r>
          </w:p>
        </w:tc>
      </w:tr>
      <w:tr w:rsidR="00BA0C2A" w:rsidRPr="00BA0C2A" w14:paraId="58E137C3" w14:textId="77777777" w:rsidTr="0030332B">
        <w:tc>
          <w:tcPr>
            <w:tcW w:w="2080" w:type="dxa"/>
            <w:vMerge/>
            <w:shd w:val="clear" w:color="auto" w:fill="B4DDD9"/>
          </w:tcPr>
          <w:p w14:paraId="07A734D8" w14:textId="77777777" w:rsidR="00BA0C2A" w:rsidRPr="00BA0C2A" w:rsidRDefault="00BA0C2A" w:rsidP="0030332B">
            <w:pPr>
              <w:pStyle w:val="RTOWorksBodyText"/>
            </w:pPr>
          </w:p>
        </w:tc>
        <w:tc>
          <w:tcPr>
            <w:tcW w:w="2337" w:type="dxa"/>
            <w:shd w:val="clear" w:color="auto" w:fill="B4DDD9"/>
          </w:tcPr>
          <w:p w14:paraId="34A30515" w14:textId="77777777" w:rsidR="00BA0C2A" w:rsidRPr="00BA0C2A" w:rsidRDefault="00BA0C2A" w:rsidP="0030332B">
            <w:pPr>
              <w:pStyle w:val="RTOWorksBodyText"/>
              <w:rPr>
                <w:i/>
                <w:iCs/>
              </w:rPr>
            </w:pPr>
            <w:r w:rsidRPr="00BA0C2A">
              <w:t>Create rewards program to reward school based on number of downloads</w:t>
            </w:r>
          </w:p>
        </w:tc>
        <w:tc>
          <w:tcPr>
            <w:tcW w:w="2130" w:type="dxa"/>
            <w:shd w:val="clear" w:color="auto" w:fill="B4DDD9"/>
          </w:tcPr>
          <w:p w14:paraId="6D06BC76" w14:textId="77777777" w:rsidR="00BA0C2A" w:rsidRPr="00BA0C2A" w:rsidRDefault="00BA0C2A" w:rsidP="0030332B">
            <w:pPr>
              <w:pStyle w:val="RTOWorksBodyText"/>
            </w:pPr>
            <w:r w:rsidRPr="00BA0C2A">
              <w:t>Financial Manager</w:t>
            </w:r>
          </w:p>
        </w:tc>
        <w:tc>
          <w:tcPr>
            <w:tcW w:w="1922" w:type="dxa"/>
            <w:shd w:val="clear" w:color="auto" w:fill="B4DDD9"/>
          </w:tcPr>
          <w:p w14:paraId="3678DFCC" w14:textId="77777777" w:rsidR="00BA0C2A" w:rsidRPr="00BA0C2A" w:rsidRDefault="00BA0C2A" w:rsidP="0030332B">
            <w:pPr>
              <w:pStyle w:val="RTOWorksBodyText"/>
            </w:pPr>
            <w:r w:rsidRPr="00BA0C2A">
              <w:t>8 weeks</w:t>
            </w:r>
          </w:p>
        </w:tc>
        <w:tc>
          <w:tcPr>
            <w:tcW w:w="2129" w:type="dxa"/>
            <w:shd w:val="clear" w:color="auto" w:fill="B4DDD9"/>
          </w:tcPr>
          <w:p w14:paraId="562E625C" w14:textId="77777777" w:rsidR="00BA0C2A" w:rsidRPr="00BA0C2A" w:rsidRDefault="00BA0C2A" w:rsidP="0030332B">
            <w:pPr>
              <w:pStyle w:val="RTOWorksBodyText"/>
            </w:pPr>
            <w:r w:rsidRPr="00BA0C2A">
              <w:t>Management system</w:t>
            </w:r>
          </w:p>
          <w:p w14:paraId="4C8047AD" w14:textId="77777777" w:rsidR="00BA0C2A" w:rsidRPr="00BA0C2A" w:rsidRDefault="00BA0C2A" w:rsidP="0030332B">
            <w:pPr>
              <w:pStyle w:val="RTOWorksBodyText"/>
            </w:pPr>
            <w:r w:rsidRPr="00BA0C2A">
              <w:t>Internal staff</w:t>
            </w:r>
          </w:p>
          <w:p w14:paraId="704A9308" w14:textId="77777777" w:rsidR="00BA0C2A" w:rsidRPr="00BA0C2A" w:rsidRDefault="00BA0C2A" w:rsidP="0030332B">
            <w:pPr>
              <w:pStyle w:val="RTOWorksBodyText"/>
            </w:pPr>
            <w:r w:rsidRPr="00BA0C2A">
              <w:t>Marketing information sheet</w:t>
            </w:r>
          </w:p>
        </w:tc>
        <w:tc>
          <w:tcPr>
            <w:tcW w:w="2130" w:type="dxa"/>
            <w:shd w:val="clear" w:color="auto" w:fill="B4DDD9"/>
          </w:tcPr>
          <w:p w14:paraId="77F79C47" w14:textId="77777777" w:rsidR="00BA0C2A" w:rsidRPr="00BA0C2A" w:rsidRDefault="00BA0C2A" w:rsidP="0030332B">
            <w:pPr>
              <w:pStyle w:val="RTOWorksBodyText"/>
            </w:pPr>
            <w:r w:rsidRPr="00BA0C2A">
              <w:t>Downloads increase by 2% per school.</w:t>
            </w:r>
          </w:p>
        </w:tc>
        <w:tc>
          <w:tcPr>
            <w:tcW w:w="1920" w:type="dxa"/>
            <w:shd w:val="clear" w:color="auto" w:fill="B4DDD9"/>
          </w:tcPr>
          <w:p w14:paraId="71335217" w14:textId="62D7BEE3" w:rsidR="00BA0C2A" w:rsidRPr="00BA0C2A" w:rsidRDefault="003D6CE3" w:rsidP="0030332B">
            <w:pPr>
              <w:pStyle w:val="RTOWorksBodyText"/>
            </w:pPr>
            <w:r>
              <w:t>$200,000</w:t>
            </w:r>
          </w:p>
        </w:tc>
      </w:tr>
      <w:tr w:rsidR="00BA0C2A" w:rsidRPr="00BA0C2A" w14:paraId="06298937" w14:textId="77777777" w:rsidTr="0030332B">
        <w:tc>
          <w:tcPr>
            <w:tcW w:w="2080" w:type="dxa"/>
            <w:vMerge w:val="restart"/>
            <w:shd w:val="clear" w:color="auto" w:fill="B4DDD9"/>
          </w:tcPr>
          <w:p w14:paraId="532513F9" w14:textId="77777777" w:rsidR="00BA0C2A" w:rsidRPr="00BA0C2A" w:rsidRDefault="00BA0C2A" w:rsidP="0030332B">
            <w:pPr>
              <w:pStyle w:val="RTOWorksBodyText"/>
            </w:pPr>
            <w:r w:rsidRPr="00BA0C2A">
              <w:t>Strengthen the skills of our people, to better support customers</w:t>
            </w:r>
          </w:p>
          <w:p w14:paraId="507C1305" w14:textId="77777777" w:rsidR="00BA0C2A" w:rsidRPr="00BA0C2A" w:rsidRDefault="00BA0C2A" w:rsidP="0030332B">
            <w:pPr>
              <w:pStyle w:val="RTOWorksBodyText"/>
            </w:pPr>
          </w:p>
          <w:p w14:paraId="42F27F4F" w14:textId="77777777" w:rsidR="00BA0C2A" w:rsidRPr="00BA0C2A" w:rsidRDefault="00BA0C2A" w:rsidP="0030332B">
            <w:pPr>
              <w:pStyle w:val="RTOWorksBodyText"/>
            </w:pPr>
          </w:p>
        </w:tc>
        <w:tc>
          <w:tcPr>
            <w:tcW w:w="2337" w:type="dxa"/>
            <w:shd w:val="clear" w:color="auto" w:fill="B4DDD9"/>
          </w:tcPr>
          <w:p w14:paraId="6C0AC107" w14:textId="77777777" w:rsidR="00BA0C2A" w:rsidRPr="00BA0C2A" w:rsidRDefault="00BA0C2A" w:rsidP="0030332B">
            <w:pPr>
              <w:pStyle w:val="RTOWorksBodyText"/>
            </w:pPr>
            <w:r w:rsidRPr="00BA0C2A">
              <w:lastRenderedPageBreak/>
              <w:t>Train sales staff to use new product:</w:t>
            </w:r>
          </w:p>
        </w:tc>
        <w:tc>
          <w:tcPr>
            <w:tcW w:w="2130" w:type="dxa"/>
            <w:shd w:val="clear" w:color="auto" w:fill="B4DDD9"/>
          </w:tcPr>
          <w:p w14:paraId="739C26BF" w14:textId="77777777" w:rsidR="00BA0C2A" w:rsidRPr="00BA0C2A" w:rsidRDefault="00BA0C2A" w:rsidP="0030332B">
            <w:pPr>
              <w:pStyle w:val="RTOWorksBodyText"/>
              <w:rPr>
                <w:iCs/>
              </w:rPr>
            </w:pPr>
            <w:r w:rsidRPr="00BA0C2A">
              <w:rPr>
                <w:iCs/>
              </w:rPr>
              <w:t>Sales Manager</w:t>
            </w:r>
          </w:p>
        </w:tc>
        <w:tc>
          <w:tcPr>
            <w:tcW w:w="1922" w:type="dxa"/>
            <w:shd w:val="clear" w:color="auto" w:fill="B4DDD9"/>
          </w:tcPr>
          <w:p w14:paraId="48875B4E" w14:textId="77777777" w:rsidR="00BA0C2A" w:rsidRPr="00BA0C2A" w:rsidRDefault="00BA0C2A" w:rsidP="0030332B">
            <w:pPr>
              <w:pStyle w:val="RTOWorksBodyText"/>
              <w:rPr>
                <w:iCs/>
              </w:rPr>
            </w:pPr>
            <w:r w:rsidRPr="00BA0C2A">
              <w:rPr>
                <w:iCs/>
              </w:rPr>
              <w:t>6 weeks</w:t>
            </w:r>
          </w:p>
        </w:tc>
        <w:tc>
          <w:tcPr>
            <w:tcW w:w="2129" w:type="dxa"/>
            <w:shd w:val="clear" w:color="auto" w:fill="B4DDD9"/>
          </w:tcPr>
          <w:p w14:paraId="0BC6AB29" w14:textId="77777777" w:rsidR="00BA0C2A" w:rsidRPr="00BA0C2A" w:rsidRDefault="00BA0C2A" w:rsidP="0030332B">
            <w:pPr>
              <w:pStyle w:val="RTOWorksBodyText"/>
              <w:rPr>
                <w:iCs/>
              </w:rPr>
            </w:pPr>
            <w:r w:rsidRPr="00BA0C2A">
              <w:rPr>
                <w:iCs/>
              </w:rPr>
              <w:t>Trainer</w:t>
            </w:r>
          </w:p>
          <w:p w14:paraId="5FA105FB" w14:textId="77777777" w:rsidR="00BA0C2A" w:rsidRPr="00BA0C2A" w:rsidRDefault="00BA0C2A" w:rsidP="0030332B">
            <w:pPr>
              <w:pStyle w:val="RTOWorksBodyText"/>
              <w:rPr>
                <w:iCs/>
              </w:rPr>
            </w:pPr>
            <w:r w:rsidRPr="00BA0C2A">
              <w:rPr>
                <w:iCs/>
              </w:rPr>
              <w:t>Training material</w:t>
            </w:r>
          </w:p>
          <w:p w14:paraId="3F6F4FF7" w14:textId="77777777" w:rsidR="00BA0C2A" w:rsidRPr="00BA0C2A" w:rsidRDefault="00BA0C2A" w:rsidP="0030332B">
            <w:pPr>
              <w:pStyle w:val="RTOWorksBodyText"/>
              <w:rPr>
                <w:iCs/>
              </w:rPr>
            </w:pPr>
            <w:r w:rsidRPr="00BA0C2A">
              <w:rPr>
                <w:iCs/>
              </w:rPr>
              <w:t>Location for training session</w:t>
            </w:r>
          </w:p>
        </w:tc>
        <w:tc>
          <w:tcPr>
            <w:tcW w:w="2130" w:type="dxa"/>
            <w:shd w:val="clear" w:color="auto" w:fill="B4DDD9"/>
          </w:tcPr>
          <w:p w14:paraId="2C5B9225" w14:textId="77777777" w:rsidR="00BA0C2A" w:rsidRPr="00BA0C2A" w:rsidRDefault="00BA0C2A" w:rsidP="0030332B">
            <w:pPr>
              <w:pStyle w:val="RTOWorksBodyText"/>
              <w:rPr>
                <w:iCs/>
              </w:rPr>
            </w:pPr>
            <w:r w:rsidRPr="00BA0C2A">
              <w:rPr>
                <w:iCs/>
              </w:rPr>
              <w:t>All staff can use the new product and explain it to another staff member.</w:t>
            </w:r>
          </w:p>
        </w:tc>
        <w:tc>
          <w:tcPr>
            <w:tcW w:w="1920" w:type="dxa"/>
            <w:shd w:val="clear" w:color="auto" w:fill="B4DDD9"/>
          </w:tcPr>
          <w:p w14:paraId="50025FFF" w14:textId="31B113C6" w:rsidR="00BA0C2A" w:rsidRPr="00BA0C2A" w:rsidRDefault="00283AB4" w:rsidP="0030332B">
            <w:pPr>
              <w:pStyle w:val="RTOWorksBodyText"/>
              <w:rPr>
                <w:iCs/>
              </w:rPr>
            </w:pPr>
            <w:r>
              <w:rPr>
                <w:iCs/>
              </w:rPr>
              <w:t>$180,000</w:t>
            </w:r>
          </w:p>
        </w:tc>
      </w:tr>
      <w:tr w:rsidR="00BA0C2A" w:rsidRPr="00BA0C2A" w14:paraId="0F8C7DBB" w14:textId="77777777" w:rsidTr="0030332B">
        <w:tc>
          <w:tcPr>
            <w:tcW w:w="2080" w:type="dxa"/>
            <w:vMerge/>
            <w:shd w:val="clear" w:color="auto" w:fill="B4DDD9"/>
          </w:tcPr>
          <w:p w14:paraId="0281B2B7" w14:textId="77777777" w:rsidR="00BA0C2A" w:rsidRPr="00BA0C2A" w:rsidRDefault="00BA0C2A" w:rsidP="0030332B">
            <w:pPr>
              <w:pStyle w:val="RTOWorksBodyText"/>
            </w:pPr>
          </w:p>
        </w:tc>
        <w:tc>
          <w:tcPr>
            <w:tcW w:w="2337" w:type="dxa"/>
            <w:shd w:val="clear" w:color="auto" w:fill="B4DDD9"/>
          </w:tcPr>
          <w:p w14:paraId="44B1BEA4" w14:textId="77777777" w:rsidR="00BA0C2A" w:rsidRPr="00BA0C2A" w:rsidRDefault="00BA0C2A" w:rsidP="0030332B">
            <w:pPr>
              <w:pStyle w:val="RTOWorksBodyText"/>
            </w:pPr>
            <w:r w:rsidRPr="00BA0C2A">
              <w:t>Organise school visits</w:t>
            </w:r>
          </w:p>
        </w:tc>
        <w:tc>
          <w:tcPr>
            <w:tcW w:w="2130" w:type="dxa"/>
            <w:shd w:val="clear" w:color="auto" w:fill="B4DDD9"/>
          </w:tcPr>
          <w:p w14:paraId="71EB8134" w14:textId="77777777" w:rsidR="00BA0C2A" w:rsidRPr="00BA0C2A" w:rsidRDefault="00BA0C2A" w:rsidP="0030332B">
            <w:pPr>
              <w:pStyle w:val="RTOWorksBodyText"/>
              <w:rPr>
                <w:iCs/>
              </w:rPr>
            </w:pPr>
            <w:r w:rsidRPr="00BA0C2A">
              <w:rPr>
                <w:iCs/>
              </w:rPr>
              <w:t>Sales Manager</w:t>
            </w:r>
          </w:p>
        </w:tc>
        <w:tc>
          <w:tcPr>
            <w:tcW w:w="1922" w:type="dxa"/>
            <w:shd w:val="clear" w:color="auto" w:fill="B4DDD9"/>
          </w:tcPr>
          <w:p w14:paraId="72C8A0BF" w14:textId="77777777" w:rsidR="00BA0C2A" w:rsidRPr="00BA0C2A" w:rsidRDefault="00BA0C2A" w:rsidP="0030332B">
            <w:pPr>
              <w:pStyle w:val="RTOWorksBodyText"/>
              <w:rPr>
                <w:iCs/>
              </w:rPr>
            </w:pPr>
            <w:r w:rsidRPr="00BA0C2A">
              <w:rPr>
                <w:iCs/>
              </w:rPr>
              <w:t>4 weeks</w:t>
            </w:r>
          </w:p>
        </w:tc>
        <w:tc>
          <w:tcPr>
            <w:tcW w:w="2129" w:type="dxa"/>
            <w:shd w:val="clear" w:color="auto" w:fill="B4DDD9"/>
          </w:tcPr>
          <w:p w14:paraId="15CBBF24" w14:textId="77777777" w:rsidR="00BA0C2A" w:rsidRPr="00BA0C2A" w:rsidRDefault="00BA0C2A" w:rsidP="0030332B">
            <w:pPr>
              <w:pStyle w:val="RTOWorksBodyText"/>
              <w:rPr>
                <w:iCs/>
              </w:rPr>
            </w:pPr>
            <w:r w:rsidRPr="00BA0C2A">
              <w:rPr>
                <w:iCs/>
              </w:rPr>
              <w:t>Internal staff</w:t>
            </w:r>
          </w:p>
          <w:p w14:paraId="44709661" w14:textId="0EB6D0FB" w:rsidR="00BA0C2A" w:rsidRPr="00BA0C2A" w:rsidRDefault="00BA0C2A" w:rsidP="0030332B">
            <w:pPr>
              <w:pStyle w:val="RTOWorksBodyText"/>
              <w:rPr>
                <w:iCs/>
              </w:rPr>
            </w:pPr>
            <w:r w:rsidRPr="00BA0C2A">
              <w:rPr>
                <w:iCs/>
              </w:rPr>
              <w:t>Transport to schools</w:t>
            </w:r>
            <w:r w:rsidR="009D7F65">
              <w:rPr>
                <w:iCs/>
              </w:rPr>
              <w:t xml:space="preserve"> (new vehicle)</w:t>
            </w:r>
          </w:p>
          <w:p w14:paraId="2E45D9F6" w14:textId="77777777" w:rsidR="00BA0C2A" w:rsidRPr="00BA0C2A" w:rsidRDefault="00BA0C2A" w:rsidP="0030332B">
            <w:pPr>
              <w:pStyle w:val="RTOWorksBodyText"/>
              <w:rPr>
                <w:iCs/>
              </w:rPr>
            </w:pPr>
            <w:r w:rsidRPr="00BA0C2A">
              <w:rPr>
                <w:iCs/>
              </w:rPr>
              <w:t>Wristband gifts for students</w:t>
            </w:r>
          </w:p>
        </w:tc>
        <w:tc>
          <w:tcPr>
            <w:tcW w:w="2130" w:type="dxa"/>
            <w:shd w:val="clear" w:color="auto" w:fill="B4DDD9"/>
          </w:tcPr>
          <w:p w14:paraId="48C77A39" w14:textId="77777777" w:rsidR="00BA0C2A" w:rsidRPr="00BA0C2A" w:rsidRDefault="00BA0C2A" w:rsidP="0030332B">
            <w:pPr>
              <w:pStyle w:val="RTOWorksBodyText"/>
              <w:rPr>
                <w:iCs/>
              </w:rPr>
            </w:pPr>
            <w:r w:rsidRPr="00BA0C2A">
              <w:rPr>
                <w:iCs/>
              </w:rPr>
              <w:t>10 school visited per sales consultant.</w:t>
            </w:r>
          </w:p>
        </w:tc>
        <w:tc>
          <w:tcPr>
            <w:tcW w:w="1920" w:type="dxa"/>
            <w:shd w:val="clear" w:color="auto" w:fill="B4DDD9"/>
          </w:tcPr>
          <w:p w14:paraId="27A8BDF7" w14:textId="6C08C368" w:rsidR="00BA0C2A" w:rsidRPr="00BA0C2A" w:rsidRDefault="007D7767" w:rsidP="0030332B">
            <w:pPr>
              <w:pStyle w:val="RTOWorksBodyText"/>
              <w:rPr>
                <w:iCs/>
              </w:rPr>
            </w:pPr>
            <w:r>
              <w:rPr>
                <w:iCs/>
              </w:rPr>
              <w:t>$</w:t>
            </w:r>
            <w:r w:rsidR="00580A58">
              <w:rPr>
                <w:iCs/>
              </w:rPr>
              <w:t>80,000</w:t>
            </w:r>
          </w:p>
        </w:tc>
      </w:tr>
      <w:tr w:rsidR="00BA0C2A" w:rsidRPr="00BA0C2A" w14:paraId="54080BFF" w14:textId="77777777" w:rsidTr="0030332B">
        <w:tc>
          <w:tcPr>
            <w:tcW w:w="2080" w:type="dxa"/>
            <w:vMerge/>
            <w:shd w:val="clear" w:color="auto" w:fill="B4DDD9"/>
          </w:tcPr>
          <w:p w14:paraId="1BC02FF9" w14:textId="77777777" w:rsidR="00BA0C2A" w:rsidRPr="00BA0C2A" w:rsidRDefault="00BA0C2A" w:rsidP="0030332B">
            <w:pPr>
              <w:pStyle w:val="RTOWorksBodyText"/>
            </w:pPr>
          </w:p>
        </w:tc>
        <w:tc>
          <w:tcPr>
            <w:tcW w:w="2337" w:type="dxa"/>
            <w:shd w:val="clear" w:color="auto" w:fill="B4DDD9"/>
          </w:tcPr>
          <w:p w14:paraId="36FD3069" w14:textId="77777777" w:rsidR="00BA0C2A" w:rsidRPr="00BA0C2A" w:rsidRDefault="00BA0C2A" w:rsidP="0030332B">
            <w:pPr>
              <w:pStyle w:val="RTOWorksBodyText"/>
            </w:pPr>
            <w:r w:rsidRPr="00BA0C2A">
              <w:t>Sponsorship program to develop personal relationships between less fortunate children and sales staff</w:t>
            </w:r>
          </w:p>
        </w:tc>
        <w:tc>
          <w:tcPr>
            <w:tcW w:w="2130" w:type="dxa"/>
            <w:shd w:val="clear" w:color="auto" w:fill="B4DDD9"/>
          </w:tcPr>
          <w:p w14:paraId="2A36F487" w14:textId="77777777" w:rsidR="00BA0C2A" w:rsidRPr="00BA0C2A" w:rsidRDefault="00BA0C2A" w:rsidP="0030332B">
            <w:pPr>
              <w:pStyle w:val="RTOWorksBodyText"/>
              <w:rPr>
                <w:iCs/>
              </w:rPr>
            </w:pPr>
            <w:r w:rsidRPr="00BA0C2A">
              <w:rPr>
                <w:iCs/>
              </w:rPr>
              <w:t>HR Manager</w:t>
            </w:r>
          </w:p>
        </w:tc>
        <w:tc>
          <w:tcPr>
            <w:tcW w:w="1922" w:type="dxa"/>
            <w:shd w:val="clear" w:color="auto" w:fill="B4DDD9"/>
          </w:tcPr>
          <w:p w14:paraId="194FA45B" w14:textId="77777777" w:rsidR="00BA0C2A" w:rsidRPr="00BA0C2A" w:rsidRDefault="00BA0C2A" w:rsidP="0030332B">
            <w:pPr>
              <w:pStyle w:val="RTOWorksBodyText"/>
              <w:rPr>
                <w:iCs/>
              </w:rPr>
            </w:pPr>
            <w:r w:rsidRPr="00BA0C2A">
              <w:rPr>
                <w:iCs/>
              </w:rPr>
              <w:t>12 weeks</w:t>
            </w:r>
          </w:p>
        </w:tc>
        <w:tc>
          <w:tcPr>
            <w:tcW w:w="2129" w:type="dxa"/>
            <w:shd w:val="clear" w:color="auto" w:fill="B4DDD9"/>
          </w:tcPr>
          <w:p w14:paraId="1F60EB36" w14:textId="77777777" w:rsidR="00BA0C2A" w:rsidRPr="00BA0C2A" w:rsidRDefault="00BA0C2A" w:rsidP="0030332B">
            <w:pPr>
              <w:pStyle w:val="RTOWorksBodyText"/>
              <w:rPr>
                <w:iCs/>
              </w:rPr>
            </w:pPr>
            <w:r w:rsidRPr="00BA0C2A">
              <w:rPr>
                <w:iCs/>
              </w:rPr>
              <w:t>Legal consultant</w:t>
            </w:r>
          </w:p>
          <w:p w14:paraId="642C3A47" w14:textId="77777777" w:rsidR="00BA0C2A" w:rsidRDefault="00BA0C2A" w:rsidP="0030332B">
            <w:pPr>
              <w:pStyle w:val="RTOWorksBodyText"/>
              <w:rPr>
                <w:iCs/>
              </w:rPr>
            </w:pPr>
            <w:r w:rsidRPr="00BA0C2A">
              <w:rPr>
                <w:iCs/>
              </w:rPr>
              <w:t>Management system</w:t>
            </w:r>
          </w:p>
          <w:p w14:paraId="2002412D" w14:textId="73F42395" w:rsidR="002070CD" w:rsidRPr="00BA0C2A" w:rsidRDefault="009765C9" w:rsidP="0030332B">
            <w:pPr>
              <w:pStyle w:val="RTOWorksBodyText"/>
              <w:rPr>
                <w:iCs/>
              </w:rPr>
            </w:pPr>
            <w:r>
              <w:rPr>
                <w:iCs/>
              </w:rPr>
              <w:t xml:space="preserve">Vehicle </w:t>
            </w:r>
          </w:p>
          <w:p w14:paraId="0FC49076" w14:textId="77777777" w:rsidR="00BA0C2A" w:rsidRPr="00BA0C2A" w:rsidRDefault="00BA0C2A" w:rsidP="0030332B">
            <w:pPr>
              <w:pStyle w:val="RTOWorksBodyText"/>
              <w:rPr>
                <w:iCs/>
              </w:rPr>
            </w:pPr>
          </w:p>
        </w:tc>
        <w:tc>
          <w:tcPr>
            <w:tcW w:w="2130" w:type="dxa"/>
            <w:shd w:val="clear" w:color="auto" w:fill="B4DDD9"/>
          </w:tcPr>
          <w:p w14:paraId="02E6AA1B" w14:textId="77777777" w:rsidR="00BA0C2A" w:rsidRPr="00BA0C2A" w:rsidRDefault="00BA0C2A" w:rsidP="0030332B">
            <w:pPr>
              <w:pStyle w:val="RTOWorksBodyText"/>
              <w:rPr>
                <w:iCs/>
              </w:rPr>
            </w:pPr>
            <w:r w:rsidRPr="00BA0C2A">
              <w:rPr>
                <w:iCs/>
              </w:rPr>
              <w:t>50 children are matched with sales personal by FYE.</w:t>
            </w:r>
          </w:p>
        </w:tc>
        <w:tc>
          <w:tcPr>
            <w:tcW w:w="1920" w:type="dxa"/>
            <w:shd w:val="clear" w:color="auto" w:fill="B4DDD9"/>
          </w:tcPr>
          <w:p w14:paraId="661879DD" w14:textId="2B552135" w:rsidR="00BA0C2A" w:rsidRPr="00BA0C2A" w:rsidRDefault="00580A58" w:rsidP="0030332B">
            <w:pPr>
              <w:pStyle w:val="RTOWorksBodyText"/>
              <w:rPr>
                <w:iCs/>
              </w:rPr>
            </w:pPr>
            <w:r>
              <w:rPr>
                <w:iCs/>
              </w:rPr>
              <w:t>$250,000</w:t>
            </w:r>
          </w:p>
        </w:tc>
      </w:tr>
    </w:tbl>
    <w:p w14:paraId="324D3A7E" w14:textId="77777777" w:rsidR="003F6EE2" w:rsidRDefault="003F6EE2" w:rsidP="00146941">
      <w:pPr>
        <w:pStyle w:val="RTOWorksBodyText"/>
        <w:rPr>
          <w:lang w:eastAsia="en-AU"/>
        </w:rPr>
        <w:sectPr w:rsidR="003F6EE2" w:rsidSect="009E5929">
          <w:pgSz w:w="16840" w:h="11900" w:orient="landscape"/>
          <w:pgMar w:top="1800" w:right="1440" w:bottom="1800" w:left="1440" w:header="708" w:footer="708" w:gutter="0"/>
          <w:cols w:space="708"/>
          <w:titlePg/>
          <w:docGrid w:linePitch="326"/>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66"/>
        <w:gridCol w:w="7334"/>
      </w:tblGrid>
      <w:tr w:rsidR="007F4839" w:rsidRPr="0022082B" w14:paraId="60BF1833" w14:textId="77777777" w:rsidTr="00BB1EE1">
        <w:tc>
          <w:tcPr>
            <w:tcW w:w="966" w:type="dxa"/>
          </w:tcPr>
          <w:p w14:paraId="5EF223E3" w14:textId="77777777" w:rsidR="007F4839" w:rsidRDefault="007F4839" w:rsidP="008C311D">
            <w:pPr>
              <w:pStyle w:val="RTOWorksBodyText"/>
              <w:ind w:left="-112"/>
            </w:pPr>
            <w:r>
              <w:rPr>
                <w:noProof/>
              </w:rPr>
              <w:lastRenderedPageBreak/>
              <w:drawing>
                <wp:inline distT="0" distB="0" distL="0" distR="0" wp14:anchorId="1E1046EE" wp14:editId="717DC93D">
                  <wp:extent cx="616367" cy="449272"/>
                  <wp:effectExtent l="0" t="0" r="0" b="8255"/>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7"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7334" w:type="dxa"/>
            <w:vAlign w:val="center"/>
          </w:tcPr>
          <w:p w14:paraId="0A57AE1C" w14:textId="1A598380" w:rsidR="007F4839" w:rsidRPr="0022082B" w:rsidRDefault="00BE195B" w:rsidP="00D73312">
            <w:pPr>
              <w:pStyle w:val="RTOWorksHeading1"/>
              <w:spacing w:before="120"/>
            </w:pPr>
            <w:r>
              <w:rPr>
                <w:lang w:eastAsia="en-AU"/>
              </w:rPr>
              <w:t>Strategic Plan</w:t>
            </w:r>
            <w:r w:rsidR="0086686C">
              <w:rPr>
                <w:lang w:eastAsia="en-AU"/>
              </w:rPr>
              <w:t xml:space="preserve"> 20</w:t>
            </w:r>
            <w:r w:rsidR="002705C7">
              <w:rPr>
                <w:lang w:eastAsia="en-AU"/>
              </w:rPr>
              <w:t>2</w:t>
            </w:r>
            <w:r w:rsidR="00493C9E">
              <w:rPr>
                <w:lang w:eastAsia="en-AU"/>
              </w:rPr>
              <w:t>1</w:t>
            </w:r>
            <w:r w:rsidR="0086686C">
              <w:rPr>
                <w:lang w:eastAsia="en-AU"/>
              </w:rPr>
              <w:t xml:space="preserve"> </w:t>
            </w:r>
            <w:r w:rsidR="00EE12B9">
              <w:rPr>
                <w:lang w:eastAsia="en-AU"/>
              </w:rPr>
              <w:t>–</w:t>
            </w:r>
            <w:r w:rsidR="002705C7">
              <w:rPr>
                <w:lang w:eastAsia="en-AU"/>
              </w:rPr>
              <w:t xml:space="preserve"> </w:t>
            </w:r>
            <w:r w:rsidR="0086686C">
              <w:rPr>
                <w:lang w:eastAsia="en-AU"/>
              </w:rPr>
              <w:t>202</w:t>
            </w:r>
            <w:r w:rsidR="00493C9E">
              <w:rPr>
                <w:lang w:eastAsia="en-AU"/>
              </w:rPr>
              <w:t>3</w:t>
            </w:r>
          </w:p>
        </w:tc>
      </w:tr>
    </w:tbl>
    <w:p w14:paraId="3EE2A30A" w14:textId="77777777" w:rsidR="001C6CEA" w:rsidRPr="00BD03F2" w:rsidRDefault="001C6CEA" w:rsidP="00CD5CDB">
      <w:pPr>
        <w:pStyle w:val="RTOWorksHeading2"/>
      </w:pPr>
      <w:bookmarkStart w:id="0" w:name="_Toc520367392"/>
      <w:r w:rsidRPr="00BD03F2">
        <w:t>Welcome</w:t>
      </w:r>
      <w:bookmarkEnd w:id="0"/>
    </w:p>
    <w:p w14:paraId="028D803B" w14:textId="2DF03500" w:rsidR="00800DF0" w:rsidRDefault="00800DF0" w:rsidP="00800DF0">
      <w:pPr>
        <w:pStyle w:val="RTOWorksBodyText"/>
      </w:pPr>
      <w:r>
        <w:t xml:space="preserve">Welcome to the Strategic Plan for </w:t>
      </w:r>
      <w:r w:rsidR="00C57BBD">
        <w:t>Worlducation</w:t>
      </w:r>
      <w:r>
        <w:t xml:space="preserve">. </w:t>
      </w:r>
    </w:p>
    <w:p w14:paraId="1A6C3D1A" w14:textId="7D409C8D" w:rsidR="00800DF0" w:rsidRDefault="00800DF0" w:rsidP="00800DF0">
      <w:pPr>
        <w:pStyle w:val="RTOWorksBodyText"/>
      </w:pPr>
      <w:r>
        <w:t>This document sets out our vision for the next two years and how we hope to achieve it.</w:t>
      </w:r>
    </w:p>
    <w:p w14:paraId="12AF0638" w14:textId="32C2C928" w:rsidR="00800DF0" w:rsidRDefault="00800DF0" w:rsidP="00800DF0">
      <w:pPr>
        <w:pStyle w:val="RTOWorksBodyText"/>
      </w:pPr>
      <w:r>
        <w:t>We hope you enjoy reading this document.</w:t>
      </w:r>
    </w:p>
    <w:p w14:paraId="5F8E473E" w14:textId="77777777" w:rsidR="00800DF0" w:rsidRDefault="00800DF0" w:rsidP="00841015">
      <w:pPr>
        <w:pStyle w:val="RTOWorksBodyText"/>
        <w:spacing w:before="240"/>
      </w:pPr>
      <w:r>
        <w:t>Lucas Lopez</w:t>
      </w:r>
    </w:p>
    <w:p w14:paraId="704FF880" w14:textId="77777777" w:rsidR="00800DF0" w:rsidRDefault="00800DF0" w:rsidP="00800DF0">
      <w:pPr>
        <w:pStyle w:val="RTOWorksBodyText"/>
      </w:pPr>
      <w:r>
        <w:t xml:space="preserve">CEO </w:t>
      </w:r>
    </w:p>
    <w:p w14:paraId="1D72E942" w14:textId="46FD44AE" w:rsidR="001C6CEA" w:rsidRPr="003A36AF" w:rsidRDefault="00800DF0" w:rsidP="00800DF0">
      <w:pPr>
        <w:pStyle w:val="RTOWorksBodyText"/>
      </w:pPr>
      <w:r>
        <w:t>Worlducation</w:t>
      </w:r>
    </w:p>
    <w:p w14:paraId="6795B3CA" w14:textId="77777777" w:rsidR="00530784" w:rsidRPr="009165AD" w:rsidRDefault="00530784" w:rsidP="00913633">
      <w:pPr>
        <w:pStyle w:val="RTOWorksHeading2"/>
      </w:pPr>
      <w:bookmarkStart w:id="1" w:name="_Toc48216270"/>
      <w:bookmarkStart w:id="2" w:name="_Toc520367398"/>
      <w:r w:rsidRPr="009165AD">
        <w:t>Executive Summary</w:t>
      </w:r>
      <w:bookmarkEnd w:id="1"/>
    </w:p>
    <w:p w14:paraId="47748598" w14:textId="082FD195" w:rsidR="00530784" w:rsidRDefault="00530784" w:rsidP="00EF7E8C">
      <w:pPr>
        <w:pStyle w:val="RTOWorksBodyText"/>
      </w:pPr>
      <w:r>
        <w:t>Founded</w:t>
      </w:r>
      <w:r w:rsidRPr="004E11D9">
        <w:t xml:space="preserve"> in </w:t>
      </w:r>
      <w:r>
        <w:t>2016</w:t>
      </w:r>
      <w:r w:rsidRPr="004E11D9">
        <w:t xml:space="preserve">, </w:t>
      </w:r>
      <w:r>
        <w:t>Worlducation</w:t>
      </w:r>
      <w:r w:rsidRPr="004E11D9">
        <w:t xml:space="preserve"> </w:t>
      </w:r>
      <w:r>
        <w:t xml:space="preserve">is </w:t>
      </w:r>
      <w:r w:rsidR="00C77ABC">
        <w:t>a</w:t>
      </w:r>
      <w:r>
        <w:t xml:space="preserve"> </w:t>
      </w:r>
      <w:r w:rsidR="00C77ABC" w:rsidRPr="00C77ABC">
        <w:t xml:space="preserve">social startup that manufactures tablet computers for primary school students. </w:t>
      </w:r>
      <w:r>
        <w:t xml:space="preserve">Our focus is not only on the hardware, but also creating software, content and activities to better engage and educate primary school students. </w:t>
      </w:r>
    </w:p>
    <w:p w14:paraId="1CAAFA17" w14:textId="2E9A88D5" w:rsidR="00530784" w:rsidRDefault="00530784" w:rsidP="00EF7E8C">
      <w:pPr>
        <w:pStyle w:val="RTOWorksBodyText"/>
      </w:pPr>
      <w:r>
        <w:t xml:space="preserve">Worlducation aims to change the way children learn at school by implementing artificial intelligence technology that can follow up on each child’s progress and adjust to their needs as they learn, creating the optimal path learning experience. Worlducation envisions a world </w:t>
      </w:r>
      <w:r w:rsidRPr="009E1C78">
        <w:t>in which every child learns how to read and write – a world without illiteracy</w:t>
      </w:r>
      <w:r>
        <w:t>.</w:t>
      </w:r>
      <w:r w:rsidRPr="009E1C78">
        <w:t xml:space="preserve"> </w:t>
      </w:r>
      <w:r>
        <w:t xml:space="preserve">This is why, for each classroom that buys our product, we donate and train a classroom </w:t>
      </w:r>
      <w:r w:rsidRPr="009E1C78">
        <w:t>somewhere around the world that can’t afford the same technology</w:t>
      </w:r>
      <w:r>
        <w:t>. We then connect the classrooms together</w:t>
      </w:r>
      <w:r w:rsidRPr="009E1C78">
        <w:t xml:space="preserve"> so that they can grow and collaborate throughout their learning cycle.  </w:t>
      </w:r>
    </w:p>
    <w:p w14:paraId="6648FCC6" w14:textId="77777777" w:rsidR="00530784" w:rsidRDefault="00530784" w:rsidP="00913633">
      <w:pPr>
        <w:pStyle w:val="RTOWorksHeading2"/>
      </w:pPr>
      <w:r>
        <w:t>Vision Statement</w:t>
      </w:r>
    </w:p>
    <w:p w14:paraId="0329B0E6" w14:textId="79802F76" w:rsidR="00530784" w:rsidRPr="003A36AF" w:rsidRDefault="00530784" w:rsidP="00913633">
      <w:pPr>
        <w:pStyle w:val="RTOWorksBodyText"/>
      </w:pPr>
      <w:r>
        <w:t xml:space="preserve">To see a world without illiteracy. </w:t>
      </w:r>
    </w:p>
    <w:p w14:paraId="71742824" w14:textId="77777777" w:rsidR="00530784" w:rsidRPr="009165AD" w:rsidRDefault="00530784" w:rsidP="00913633">
      <w:pPr>
        <w:pStyle w:val="RTOWorksHeading2"/>
      </w:pPr>
      <w:bookmarkStart w:id="3" w:name="_Toc48216271"/>
      <w:r w:rsidRPr="009165AD">
        <w:t>Mission Statement</w:t>
      </w:r>
      <w:bookmarkEnd w:id="3"/>
    </w:p>
    <w:p w14:paraId="2EC54E8A" w14:textId="45A9CB23" w:rsidR="00530784" w:rsidRPr="003A36AF" w:rsidRDefault="00530784" w:rsidP="00913633">
      <w:pPr>
        <w:pStyle w:val="RTOWorksBodyText"/>
      </w:pPr>
      <w:r>
        <w:t xml:space="preserve">To be the change and facilitate a world without illiteracy by </w:t>
      </w:r>
      <w:r w:rsidRPr="009E1C78">
        <w:t>chang</w:t>
      </w:r>
      <w:r>
        <w:t>ing</w:t>
      </w:r>
      <w:r w:rsidRPr="009E1C78">
        <w:t xml:space="preserve"> the way children learn at school </w:t>
      </w:r>
      <w:r>
        <w:t>and the number of schools that have access to technology.</w:t>
      </w:r>
    </w:p>
    <w:p w14:paraId="6262CE3C" w14:textId="77777777" w:rsidR="00530784" w:rsidRPr="003A36AF" w:rsidRDefault="00530784" w:rsidP="00AD2435">
      <w:pPr>
        <w:pStyle w:val="RTOWorksHeading3"/>
      </w:pPr>
      <w:bookmarkStart w:id="4" w:name="_Toc48216272"/>
      <w:r w:rsidRPr="003A36AF">
        <w:t>Our values are:</w:t>
      </w:r>
      <w:bookmarkEnd w:id="4"/>
    </w:p>
    <w:p w14:paraId="038EC64B" w14:textId="77777777" w:rsidR="00530784" w:rsidRPr="003A36AF" w:rsidRDefault="00530784" w:rsidP="00785584">
      <w:pPr>
        <w:pStyle w:val="RTOWorksBodyText"/>
      </w:pPr>
      <w:r w:rsidRPr="003A36AF">
        <w:t>Core values underpinning our activities are:</w:t>
      </w:r>
    </w:p>
    <w:p w14:paraId="1759CD57" w14:textId="77777777" w:rsidR="00530784" w:rsidRPr="004E11D9" w:rsidRDefault="00530784" w:rsidP="00785584">
      <w:pPr>
        <w:pStyle w:val="RTOWorksBullet1"/>
      </w:pPr>
      <w:r>
        <w:t>Ethical principles</w:t>
      </w:r>
    </w:p>
    <w:p w14:paraId="6B274EE1" w14:textId="77777777" w:rsidR="00530784" w:rsidRPr="004E11D9" w:rsidRDefault="00530784" w:rsidP="00785584">
      <w:pPr>
        <w:pStyle w:val="RTOWorksBullet1"/>
      </w:pPr>
      <w:r w:rsidRPr="004E11D9">
        <w:t>Innovation</w:t>
      </w:r>
    </w:p>
    <w:p w14:paraId="632F44FF" w14:textId="23072F1A" w:rsidR="00530784" w:rsidRPr="00785584" w:rsidRDefault="00530784" w:rsidP="00530784">
      <w:pPr>
        <w:pStyle w:val="RTOWorksBullet1"/>
      </w:pPr>
      <w:r>
        <w:t>Collaboration</w:t>
      </w:r>
      <w:bookmarkStart w:id="5" w:name="_Toc48216273"/>
      <w:bookmarkStart w:id="6" w:name="_Hlk13911843"/>
      <w:r w:rsidR="00390943">
        <w:t>.</w:t>
      </w:r>
      <w:r>
        <w:br w:type="page"/>
      </w:r>
    </w:p>
    <w:p w14:paraId="2776C9DF" w14:textId="77777777" w:rsidR="00530784" w:rsidRPr="004E11D9" w:rsidRDefault="00530784" w:rsidP="00913633">
      <w:pPr>
        <w:pStyle w:val="RTOWorksHeading2"/>
      </w:pPr>
      <w:r w:rsidRPr="004E11D9">
        <w:lastRenderedPageBreak/>
        <w:t>Strategic Priorities</w:t>
      </w:r>
      <w:bookmarkEnd w:id="5"/>
      <w:r w:rsidRPr="004E11D9">
        <w:t xml:space="preserve"> </w:t>
      </w:r>
    </w:p>
    <w:p w14:paraId="132B44AF" w14:textId="3ED1D9EF" w:rsidR="00530784" w:rsidRPr="00B23D07" w:rsidRDefault="00530784" w:rsidP="00614CAB">
      <w:pPr>
        <w:pStyle w:val="RTOWorksBodyText"/>
      </w:pPr>
      <w:bookmarkStart w:id="7" w:name="OLE_LINK1"/>
      <w:bookmarkStart w:id="8" w:name="OLE_LINK2"/>
      <w:r w:rsidRPr="00B23D07">
        <w:t>To be well led, high performing, profitable and accountable</w:t>
      </w:r>
      <w:r w:rsidR="00614CAB">
        <w:t>.</w:t>
      </w:r>
    </w:p>
    <w:p w14:paraId="7DF6AACA" w14:textId="77777777" w:rsidR="00530784" w:rsidRPr="004E11D9" w:rsidRDefault="00530784" w:rsidP="00614CAB">
      <w:pPr>
        <w:pStyle w:val="RTOWorksBullet1"/>
      </w:pPr>
      <w:r w:rsidRPr="004E11D9">
        <w:t>Ensure that all financial operations, performance indicators and results support the strategic policies</w:t>
      </w:r>
    </w:p>
    <w:p w14:paraId="7B02F094" w14:textId="77777777" w:rsidR="00530784" w:rsidRDefault="00530784" w:rsidP="00614CAB">
      <w:pPr>
        <w:pStyle w:val="RTOWorksBullet1"/>
      </w:pPr>
      <w:r w:rsidRPr="004E11D9">
        <w:t>Identify new and expand existing sources of revenue</w:t>
      </w:r>
      <w:r>
        <w:t xml:space="preserve"> and ways to help more classrooms in need.</w:t>
      </w:r>
    </w:p>
    <w:p w14:paraId="0048434B" w14:textId="11779253" w:rsidR="00530784" w:rsidRPr="004E11D9" w:rsidRDefault="00530784" w:rsidP="00530784">
      <w:pPr>
        <w:pStyle w:val="RTOWorksBullet1"/>
      </w:pPr>
      <w:r w:rsidRPr="004E11D9">
        <w:t>Achieve profits of at least 10% per annum.</w:t>
      </w:r>
    </w:p>
    <w:p w14:paraId="6F4A4326" w14:textId="77777777" w:rsidR="00530784" w:rsidRPr="004E11D9" w:rsidRDefault="00530784" w:rsidP="00591826">
      <w:pPr>
        <w:pStyle w:val="RTOWorksHeading3"/>
      </w:pPr>
      <w:r>
        <w:t>Increase our reach</w:t>
      </w:r>
    </w:p>
    <w:p w14:paraId="0EFEFDC6" w14:textId="77777777" w:rsidR="00530784" w:rsidRPr="004E11D9" w:rsidRDefault="00530784" w:rsidP="00614CAB">
      <w:pPr>
        <w:pStyle w:val="RTOWorksBullet1"/>
      </w:pPr>
      <w:r w:rsidRPr="004E11D9">
        <w:t xml:space="preserve">Increase range of </w:t>
      </w:r>
      <w:r>
        <w:t>products and services</w:t>
      </w:r>
      <w:r w:rsidRPr="004E11D9">
        <w:t xml:space="preserve"> </w:t>
      </w:r>
      <w:r w:rsidRPr="00F77DD5">
        <w:t xml:space="preserve">offered to </w:t>
      </w:r>
      <w:r>
        <w:t>reach a larger target market</w:t>
      </w:r>
    </w:p>
    <w:p w14:paraId="0D1FD4E3" w14:textId="3B424C29" w:rsidR="00530784" w:rsidRPr="004E11D9" w:rsidRDefault="00530784" w:rsidP="00530784">
      <w:pPr>
        <w:pStyle w:val="RTOWorksBullet1"/>
      </w:pPr>
      <w:r>
        <w:t>Increase sales to increase donations to needy classrooms.</w:t>
      </w:r>
    </w:p>
    <w:bookmarkEnd w:id="7"/>
    <w:bookmarkEnd w:id="8"/>
    <w:p w14:paraId="1936CF20" w14:textId="77777777" w:rsidR="00530784" w:rsidRPr="004E11D9" w:rsidRDefault="00530784" w:rsidP="00591826">
      <w:pPr>
        <w:pStyle w:val="RTOWorksHeading3"/>
      </w:pPr>
      <w:r w:rsidRPr="004E11D9">
        <w:t>Continue building deeper customer relationships</w:t>
      </w:r>
    </w:p>
    <w:p w14:paraId="66B4BD1D" w14:textId="77777777" w:rsidR="00530784" w:rsidRPr="004E11D9" w:rsidRDefault="00530784" w:rsidP="00614CAB">
      <w:pPr>
        <w:pStyle w:val="RTOWorksBullet1"/>
      </w:pPr>
      <w:r w:rsidRPr="004E11D9">
        <w:t xml:space="preserve">Customer-centred practice, with a focus on </w:t>
      </w:r>
      <w:r>
        <w:t xml:space="preserve">meeting their total needs for </w:t>
      </w:r>
      <w:r w:rsidRPr="004E11D9">
        <w:t xml:space="preserve">high-quality </w:t>
      </w:r>
      <w:r>
        <w:t>technology</w:t>
      </w:r>
    </w:p>
    <w:p w14:paraId="3EC7EE1B" w14:textId="77777777" w:rsidR="00530784" w:rsidRPr="004E11D9" w:rsidRDefault="00530784" w:rsidP="00614CAB">
      <w:pPr>
        <w:pStyle w:val="RTOWorksBullet1"/>
      </w:pPr>
      <w:r w:rsidRPr="004E11D9">
        <w:t xml:space="preserve">Strengthen the skills of our people, to better support customers </w:t>
      </w:r>
    </w:p>
    <w:p w14:paraId="17066338" w14:textId="77777777" w:rsidR="00530784" w:rsidRPr="004E11D9" w:rsidRDefault="00530784" w:rsidP="00614CAB">
      <w:pPr>
        <w:pStyle w:val="RTOWorksBullet1"/>
      </w:pPr>
      <w:r w:rsidRPr="004E11D9">
        <w:t xml:space="preserve">Drive innovation to better meet customer demands </w:t>
      </w:r>
    </w:p>
    <w:p w14:paraId="3C1DD72B" w14:textId="77777777" w:rsidR="00530784" w:rsidRPr="004E11D9" w:rsidRDefault="00530784" w:rsidP="00913633">
      <w:pPr>
        <w:pStyle w:val="RTOWorksHeading3"/>
      </w:pPr>
      <w:r w:rsidRPr="004E11D9">
        <w:t>Attract, engage and develop the best staff</w:t>
      </w:r>
    </w:p>
    <w:p w14:paraId="5FD45A78" w14:textId="77777777" w:rsidR="00530784" w:rsidRPr="004E11D9" w:rsidRDefault="00530784" w:rsidP="00614CAB">
      <w:pPr>
        <w:pStyle w:val="RTOWorksBullet1"/>
      </w:pPr>
      <w:r w:rsidRPr="004E11D9">
        <w:t>Continuing the drive to a customer centred, high performance workforce and culture</w:t>
      </w:r>
    </w:p>
    <w:p w14:paraId="709FA33B" w14:textId="77777777" w:rsidR="00530784" w:rsidRPr="004E11D9" w:rsidRDefault="00530784" w:rsidP="00614CAB">
      <w:pPr>
        <w:pStyle w:val="RTOWorksBullet1"/>
      </w:pPr>
      <w:r w:rsidRPr="004E11D9">
        <w:t>Strengthening the skills of our people, to better support customer needs</w:t>
      </w:r>
    </w:p>
    <w:p w14:paraId="3745EF04" w14:textId="77777777" w:rsidR="00530784" w:rsidRPr="004E11D9" w:rsidRDefault="00530784" w:rsidP="00614CAB">
      <w:pPr>
        <w:pStyle w:val="RTOWorksBullet1"/>
      </w:pPr>
      <w:r w:rsidRPr="004E11D9">
        <w:t>Empowering innovation and responsiveness to change</w:t>
      </w:r>
    </w:p>
    <w:p w14:paraId="10EF4B8A" w14:textId="77777777" w:rsidR="00530784" w:rsidRPr="004E11D9" w:rsidRDefault="00530784" w:rsidP="00614CAB">
      <w:pPr>
        <w:pStyle w:val="RTOWorksBullet1"/>
      </w:pPr>
      <w:r w:rsidRPr="004E11D9">
        <w:t>Continuing to enhance the diversity of our workforce</w:t>
      </w:r>
    </w:p>
    <w:p w14:paraId="4731B3DD" w14:textId="77777777" w:rsidR="00530784" w:rsidRPr="004E11D9" w:rsidRDefault="00530784" w:rsidP="00614CAB">
      <w:pPr>
        <w:pStyle w:val="RTOWorksBullet1"/>
      </w:pPr>
      <w:r w:rsidRPr="004E11D9">
        <w:t>Exploring the use of technology in human resources</w:t>
      </w:r>
      <w:r>
        <w:t>.</w:t>
      </w:r>
    </w:p>
    <w:p w14:paraId="3154A8F0" w14:textId="77777777" w:rsidR="00530784" w:rsidRPr="003A36AF" w:rsidRDefault="00530784" w:rsidP="00530784">
      <w:pPr>
        <w:pStyle w:val="RTOWorksHeading2"/>
      </w:pPr>
      <w:bookmarkStart w:id="9" w:name="_Toc48216274"/>
      <w:bookmarkStart w:id="10" w:name="_Toc247949627"/>
      <w:bookmarkEnd w:id="6"/>
      <w:r>
        <w:t>The M</w:t>
      </w:r>
      <w:r w:rsidRPr="003A36AF">
        <w:t>arket</w:t>
      </w:r>
      <w:bookmarkEnd w:id="9"/>
    </w:p>
    <w:bookmarkEnd w:id="10"/>
    <w:p w14:paraId="0DB1052C" w14:textId="18B4624A" w:rsidR="007C3378" w:rsidRPr="006802C2" w:rsidRDefault="00530784" w:rsidP="00B678E2">
      <w:pPr>
        <w:pStyle w:val="RTOWorksBodyText"/>
      </w:pPr>
      <w:r w:rsidRPr="006802C2">
        <w:t xml:space="preserve">The technology market </w:t>
      </w:r>
      <w:r w:rsidR="006802C2" w:rsidRPr="006802C2">
        <w:t>is a growing and ever-changing industry due to the rapid rate that technology is being updated. Emerging technologies include artificial intelligence and the Internet of Things (IOT). There is an increasing focus on cyber security.</w:t>
      </w:r>
    </w:p>
    <w:p w14:paraId="2A199C76" w14:textId="4F3F5AE3" w:rsidR="00530784" w:rsidRPr="006802C2" w:rsidRDefault="006802C2" w:rsidP="00B678E2">
      <w:pPr>
        <w:pStyle w:val="RTOWorksBodyText"/>
      </w:pPr>
      <w:r w:rsidRPr="006802C2">
        <w:t xml:space="preserve">Due to the global pandemic, the issues with the manufacturing industry have impacted on the supply of hardware components. </w:t>
      </w:r>
    </w:p>
    <w:p w14:paraId="33942D84" w14:textId="075D55B1" w:rsidR="00530784" w:rsidRPr="003A36AF" w:rsidRDefault="006802C2" w:rsidP="00B678E2">
      <w:pPr>
        <w:pStyle w:val="RTOWorksBodyText"/>
      </w:pPr>
      <w:r w:rsidRPr="006802C2">
        <w:t>The trend for consumer spending during the pandemic has taken a downturn but this has not affected the ICT industry as due to more people working form home, consumer appetite for tablets has increased.</w:t>
      </w:r>
      <w:r>
        <w:t xml:space="preserve"> </w:t>
      </w:r>
    </w:p>
    <w:p w14:paraId="2923B24B" w14:textId="77777777" w:rsidR="00B678E2" w:rsidRDefault="00B678E2">
      <w:pPr>
        <w:rPr>
          <w:rFonts w:ascii="Arial" w:hAnsi="Arial" w:cs="Arial"/>
          <w:b/>
          <w:bCs/>
          <w:sz w:val="28"/>
          <w:szCs w:val="28"/>
        </w:rPr>
      </w:pPr>
      <w:r>
        <w:br w:type="page"/>
      </w:r>
    </w:p>
    <w:p w14:paraId="585D0184" w14:textId="606E768A" w:rsidR="001C6CEA" w:rsidRDefault="001C6CEA" w:rsidP="000B20CF">
      <w:pPr>
        <w:pStyle w:val="RTOWorksHeading3"/>
      </w:pPr>
      <w:r w:rsidRPr="003A36AF">
        <w:lastRenderedPageBreak/>
        <w:t>Situation Analysis</w:t>
      </w:r>
      <w:bookmarkEnd w:id="2"/>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145"/>
        <w:gridCol w:w="4145"/>
      </w:tblGrid>
      <w:tr w:rsidR="00A45E97" w14:paraId="254C4BA3" w14:textId="77777777" w:rsidTr="00A45E97">
        <w:tc>
          <w:tcPr>
            <w:tcW w:w="4145" w:type="dxa"/>
            <w:shd w:val="clear" w:color="auto" w:fill="82C5BE"/>
          </w:tcPr>
          <w:p w14:paraId="4FDF60B4" w14:textId="5F35301D" w:rsidR="00A45E97" w:rsidRDefault="00A45E97" w:rsidP="00A45E97">
            <w:pPr>
              <w:pStyle w:val="RTOWorksBodyText"/>
            </w:pPr>
            <w:r w:rsidRPr="00B6467A">
              <w:rPr>
                <w:b/>
                <w:bCs/>
              </w:rPr>
              <w:t>Strengths</w:t>
            </w:r>
          </w:p>
        </w:tc>
        <w:tc>
          <w:tcPr>
            <w:tcW w:w="4145" w:type="dxa"/>
            <w:shd w:val="clear" w:color="auto" w:fill="82C5BE"/>
          </w:tcPr>
          <w:p w14:paraId="478DC85C" w14:textId="1683AC44" w:rsidR="00A45E97" w:rsidRDefault="00A45E97" w:rsidP="00A45E97">
            <w:pPr>
              <w:pStyle w:val="RTOWorksBodyText"/>
            </w:pPr>
            <w:r w:rsidRPr="00B6467A">
              <w:rPr>
                <w:b/>
                <w:bCs/>
              </w:rPr>
              <w:t>Weaknesses</w:t>
            </w:r>
          </w:p>
        </w:tc>
      </w:tr>
      <w:tr w:rsidR="00A45E97" w14:paraId="682D9D12" w14:textId="77777777" w:rsidTr="00A45E97">
        <w:tc>
          <w:tcPr>
            <w:tcW w:w="4145" w:type="dxa"/>
            <w:shd w:val="clear" w:color="auto" w:fill="B4DDD9"/>
          </w:tcPr>
          <w:p w14:paraId="54747D7A" w14:textId="77777777" w:rsidR="00A45E97" w:rsidRPr="006802C2" w:rsidRDefault="00A45E97" w:rsidP="000B20CF">
            <w:pPr>
              <w:pStyle w:val="RTOWorksBullet1"/>
              <w:spacing w:line="276" w:lineRule="auto"/>
            </w:pPr>
            <w:r w:rsidRPr="006802C2">
              <w:t>Value and quality</w:t>
            </w:r>
          </w:p>
          <w:p w14:paraId="13FE83D2" w14:textId="77777777" w:rsidR="00A45E97" w:rsidRPr="006802C2" w:rsidRDefault="00A45E97" w:rsidP="000B20CF">
            <w:pPr>
              <w:pStyle w:val="RTOWorksBullet1"/>
              <w:spacing w:line="276" w:lineRule="auto"/>
            </w:pPr>
            <w:r w:rsidRPr="006802C2">
              <w:t xml:space="preserve">Strong management </w:t>
            </w:r>
          </w:p>
          <w:p w14:paraId="2613C23E" w14:textId="77777777" w:rsidR="00A45E97" w:rsidRPr="006802C2" w:rsidRDefault="00A45E97" w:rsidP="000B20CF">
            <w:pPr>
              <w:pStyle w:val="RTOWorksBullet1"/>
              <w:spacing w:line="276" w:lineRule="auto"/>
            </w:pPr>
            <w:r w:rsidRPr="006802C2">
              <w:t>Customer loyalty</w:t>
            </w:r>
          </w:p>
          <w:p w14:paraId="5F0F8BC7" w14:textId="77777777" w:rsidR="00A45E97" w:rsidRPr="006802C2" w:rsidRDefault="00A45E97" w:rsidP="000B20CF">
            <w:pPr>
              <w:pStyle w:val="RTOWorksBullet1"/>
              <w:spacing w:line="276" w:lineRule="auto"/>
            </w:pPr>
            <w:r w:rsidRPr="006802C2">
              <w:t>Friendly organisational culture</w:t>
            </w:r>
          </w:p>
          <w:p w14:paraId="7AFE7A5D" w14:textId="72724787" w:rsidR="00A45E97" w:rsidRDefault="00A45E97" w:rsidP="000B20CF">
            <w:pPr>
              <w:pStyle w:val="RTOWorksBullet1"/>
              <w:spacing w:line="276" w:lineRule="auto"/>
            </w:pPr>
            <w:r w:rsidRPr="006802C2">
              <w:t xml:space="preserve">Level of available finance for investment </w:t>
            </w:r>
          </w:p>
        </w:tc>
        <w:tc>
          <w:tcPr>
            <w:tcW w:w="4145" w:type="dxa"/>
            <w:shd w:val="clear" w:color="auto" w:fill="B4DDD9"/>
          </w:tcPr>
          <w:p w14:paraId="252EF803" w14:textId="77777777" w:rsidR="00A45E97" w:rsidRPr="006802C2" w:rsidRDefault="00A45E97" w:rsidP="000B20CF">
            <w:pPr>
              <w:pStyle w:val="RTOWorksBullet1"/>
              <w:spacing w:line="276" w:lineRule="auto"/>
            </w:pPr>
            <w:r w:rsidRPr="006802C2">
              <w:t>Brand name not developed as well it could be</w:t>
            </w:r>
          </w:p>
          <w:p w14:paraId="0FA92CF0" w14:textId="15ED4935" w:rsidR="00A45E97" w:rsidRDefault="00A45E97" w:rsidP="000B20CF">
            <w:pPr>
              <w:pStyle w:val="RTOWorksBullet1"/>
              <w:spacing w:line="276" w:lineRule="auto"/>
            </w:pPr>
            <w:r w:rsidRPr="006802C2">
              <w:t xml:space="preserve">Growing organisation </w:t>
            </w:r>
          </w:p>
        </w:tc>
      </w:tr>
      <w:tr w:rsidR="00A45E97" w14:paraId="393C32F8" w14:textId="77777777" w:rsidTr="00A45E97">
        <w:tc>
          <w:tcPr>
            <w:tcW w:w="4145" w:type="dxa"/>
            <w:shd w:val="clear" w:color="auto" w:fill="82C5BE"/>
          </w:tcPr>
          <w:p w14:paraId="38EFA9FC" w14:textId="4B1E3FFC" w:rsidR="00A45E97" w:rsidRDefault="00A45E97" w:rsidP="000B20CF">
            <w:pPr>
              <w:pStyle w:val="RTOWorksBodyText"/>
              <w:spacing w:line="276" w:lineRule="auto"/>
            </w:pPr>
            <w:r w:rsidRPr="006802C2">
              <w:rPr>
                <w:b/>
                <w:bCs/>
              </w:rPr>
              <w:t>Opportunities</w:t>
            </w:r>
          </w:p>
        </w:tc>
        <w:tc>
          <w:tcPr>
            <w:tcW w:w="4145" w:type="dxa"/>
            <w:shd w:val="clear" w:color="auto" w:fill="82C5BE"/>
          </w:tcPr>
          <w:p w14:paraId="5D58F858" w14:textId="62897632" w:rsidR="00A45E97" w:rsidRDefault="00A45E97" w:rsidP="000B20CF">
            <w:pPr>
              <w:pStyle w:val="RTOWorksBodyText"/>
              <w:spacing w:line="276" w:lineRule="auto"/>
            </w:pPr>
            <w:r w:rsidRPr="006802C2">
              <w:rPr>
                <w:b/>
                <w:bCs/>
              </w:rPr>
              <w:t>Threats</w:t>
            </w:r>
          </w:p>
        </w:tc>
      </w:tr>
      <w:tr w:rsidR="00A45E97" w14:paraId="73A45B13" w14:textId="77777777" w:rsidTr="00A45E97">
        <w:tc>
          <w:tcPr>
            <w:tcW w:w="4145" w:type="dxa"/>
            <w:shd w:val="clear" w:color="auto" w:fill="B4DDD9"/>
          </w:tcPr>
          <w:p w14:paraId="4E883939" w14:textId="77777777" w:rsidR="00A45E97" w:rsidRPr="006802C2" w:rsidRDefault="00A45E97" w:rsidP="000B20CF">
            <w:pPr>
              <w:pStyle w:val="RTOWorksBullet1"/>
              <w:spacing w:line="276" w:lineRule="auto"/>
            </w:pPr>
            <w:r>
              <w:t>Schools needing to upgrade technology</w:t>
            </w:r>
          </w:p>
          <w:p w14:paraId="5B083079" w14:textId="77777777" w:rsidR="00A45E97" w:rsidRPr="006802C2" w:rsidRDefault="00A45E97" w:rsidP="000B20CF">
            <w:pPr>
              <w:pStyle w:val="RTOWorksBullet1"/>
              <w:spacing w:line="276" w:lineRule="auto"/>
            </w:pPr>
            <w:r w:rsidRPr="006802C2">
              <w:t xml:space="preserve">Opportunities to offer a range of services </w:t>
            </w:r>
          </w:p>
          <w:p w14:paraId="557C1641" w14:textId="643879F5" w:rsidR="00A45E97" w:rsidRDefault="00A45E97" w:rsidP="000B20CF">
            <w:pPr>
              <w:pStyle w:val="RTOWorksBullet1"/>
              <w:spacing w:line="276" w:lineRule="auto"/>
            </w:pPr>
            <w:r w:rsidRPr="006802C2">
              <w:t>Opportunities for synergies across all services and products</w:t>
            </w:r>
          </w:p>
        </w:tc>
        <w:tc>
          <w:tcPr>
            <w:tcW w:w="4145" w:type="dxa"/>
            <w:shd w:val="clear" w:color="auto" w:fill="B4DDD9"/>
          </w:tcPr>
          <w:p w14:paraId="65AB8A56" w14:textId="77777777" w:rsidR="00A45E97" w:rsidRPr="006802C2" w:rsidRDefault="00A45E97" w:rsidP="000B20CF">
            <w:pPr>
              <w:pStyle w:val="RTOWorksBullet1"/>
              <w:spacing w:line="276" w:lineRule="auto"/>
            </w:pPr>
            <w:r w:rsidRPr="006802C2">
              <w:t xml:space="preserve">High level of competition </w:t>
            </w:r>
          </w:p>
          <w:p w14:paraId="00E6F963" w14:textId="77777777" w:rsidR="00A45E97" w:rsidRPr="006802C2" w:rsidRDefault="00A45E97" w:rsidP="000B20CF">
            <w:pPr>
              <w:pStyle w:val="RTOWorksBullet1"/>
              <w:spacing w:line="276" w:lineRule="auto"/>
            </w:pPr>
            <w:r w:rsidRPr="006802C2">
              <w:t xml:space="preserve">Economic downturn meaning less spent </w:t>
            </w:r>
            <w:r>
              <w:t xml:space="preserve">generally </w:t>
            </w:r>
          </w:p>
          <w:p w14:paraId="146EA45E" w14:textId="37F9ECE8" w:rsidR="00A45E97" w:rsidRDefault="00A45E97" w:rsidP="000B20CF">
            <w:pPr>
              <w:pStyle w:val="RTOWorksBullet1"/>
              <w:spacing w:line="276" w:lineRule="auto"/>
            </w:pPr>
            <w:r w:rsidRPr="006802C2">
              <w:t xml:space="preserve">Failing to satisfy clients demands </w:t>
            </w:r>
          </w:p>
        </w:tc>
      </w:tr>
    </w:tbl>
    <w:p w14:paraId="17E66F34" w14:textId="77777777" w:rsidR="001C6CEA" w:rsidRPr="0063216B" w:rsidRDefault="001C6CEA" w:rsidP="000B20CF">
      <w:pPr>
        <w:pStyle w:val="RTOWorksHeading3"/>
      </w:pPr>
      <w:bookmarkStart w:id="11" w:name="_Toc520367399"/>
      <w:bookmarkStart w:id="12" w:name="_Hlk13913901"/>
      <w:r w:rsidRPr="0063216B">
        <w:t>Marketing Strategies</w:t>
      </w:r>
      <w:bookmarkEnd w:id="11"/>
    </w:p>
    <w:p w14:paraId="7E44E332" w14:textId="77777777" w:rsidR="001C6CEA" w:rsidRPr="003A36AF" w:rsidRDefault="001C6CEA" w:rsidP="00B857CD">
      <w:pPr>
        <w:pStyle w:val="RTOWorksBodyText"/>
      </w:pPr>
      <w:r w:rsidRPr="003A36AF">
        <w:t>Our marketing strategies aim to:</w:t>
      </w:r>
    </w:p>
    <w:p w14:paraId="33CCF60B" w14:textId="77777777" w:rsidR="001C6CEA" w:rsidRPr="003A36AF" w:rsidRDefault="001C6CEA" w:rsidP="00A03C51">
      <w:pPr>
        <w:pStyle w:val="RTOWorksBullet1"/>
      </w:pPr>
      <w:r>
        <w:t>B</w:t>
      </w:r>
      <w:r w:rsidRPr="003A36AF">
        <w:t>uild our brand</w:t>
      </w:r>
    </w:p>
    <w:p w14:paraId="5907C7A8" w14:textId="77777777" w:rsidR="001C6CEA" w:rsidRPr="003A36AF" w:rsidRDefault="001C6CEA" w:rsidP="00A03C51">
      <w:pPr>
        <w:pStyle w:val="RTOWorksBullet1"/>
      </w:pPr>
      <w:r>
        <w:t>Generate leads now</w:t>
      </w:r>
    </w:p>
    <w:p w14:paraId="1A8352B2" w14:textId="77777777" w:rsidR="001C6CEA" w:rsidRPr="003A36AF" w:rsidRDefault="001C6CEA" w:rsidP="00A03C51">
      <w:pPr>
        <w:pStyle w:val="RTOWorksBullet1"/>
      </w:pPr>
      <w:r>
        <w:t>Convert those leads quickly</w:t>
      </w:r>
    </w:p>
    <w:p w14:paraId="47C904C3" w14:textId="4FACEC75" w:rsidR="001C6CEA" w:rsidRPr="00B23D07" w:rsidRDefault="001C6CEA" w:rsidP="00B857CD">
      <w:pPr>
        <w:pStyle w:val="RTOWorksBullet1"/>
      </w:pPr>
      <w:r>
        <w:t>Have every part of the business supporting each other</w:t>
      </w:r>
      <w:bookmarkEnd w:id="12"/>
    </w:p>
    <w:p w14:paraId="619EA277" w14:textId="77777777" w:rsidR="00921854" w:rsidRPr="0063216B" w:rsidRDefault="00921854" w:rsidP="004A1E81">
      <w:pPr>
        <w:pStyle w:val="RTOWorksBodyText"/>
        <w:spacing w:before="240"/>
      </w:pPr>
      <w:bookmarkStart w:id="13" w:name="_Hlk13913942"/>
      <w:r w:rsidRPr="0063216B">
        <w:t>We plan to develop our market share by:</w:t>
      </w:r>
    </w:p>
    <w:p w14:paraId="1DCB91B0" w14:textId="77777777" w:rsidR="00921854" w:rsidRPr="004E11D9" w:rsidRDefault="00921854" w:rsidP="00921854">
      <w:pPr>
        <w:pStyle w:val="RTOWorksBullet1"/>
      </w:pPr>
      <w:r w:rsidRPr="004E11D9">
        <w:t xml:space="preserve">Improving our marketing and advertising </w:t>
      </w:r>
    </w:p>
    <w:p w14:paraId="25A0DA57" w14:textId="77777777" w:rsidR="00921854" w:rsidRPr="004E11D9" w:rsidRDefault="00921854" w:rsidP="00921854">
      <w:pPr>
        <w:pStyle w:val="RTOWorksBullet1"/>
      </w:pPr>
      <w:r w:rsidRPr="004E11D9">
        <w:t xml:space="preserve">Continually improving the quality of service given to clients </w:t>
      </w:r>
    </w:p>
    <w:p w14:paraId="26E5076F" w14:textId="77777777" w:rsidR="00921854" w:rsidRPr="004E11D9" w:rsidRDefault="00921854" w:rsidP="00921854">
      <w:pPr>
        <w:pStyle w:val="RTOWorksBullet1"/>
      </w:pPr>
      <w:r w:rsidRPr="004E11D9">
        <w:t>Maintaining effective communication channels with all stakeholders to ascertain industry requirements and then develop products and manage services accordingly</w:t>
      </w:r>
    </w:p>
    <w:p w14:paraId="3B5B0045" w14:textId="77777777" w:rsidR="00921854" w:rsidRPr="004E11D9" w:rsidRDefault="00921854" w:rsidP="00921854">
      <w:pPr>
        <w:pStyle w:val="RTOWorksBullet1"/>
      </w:pPr>
      <w:r w:rsidRPr="004E11D9">
        <w:t>Continually improving communication channels with all our stakeholders, ensuring a flow of timely and accurate information to facilitate effective planning and decision making</w:t>
      </w:r>
    </w:p>
    <w:p w14:paraId="2D2633D4" w14:textId="77777777" w:rsidR="00921854" w:rsidRPr="004E11D9" w:rsidRDefault="00921854" w:rsidP="00921854">
      <w:pPr>
        <w:pStyle w:val="RTOWorksBullet1"/>
      </w:pPr>
      <w:r w:rsidRPr="004E11D9">
        <w:t>Targeting identified growth markets with planned, market appropriate campaigns employing a variety of promotional strategies and advertising mediums</w:t>
      </w:r>
    </w:p>
    <w:p w14:paraId="2D9F20E9" w14:textId="77777777" w:rsidR="00921854" w:rsidRPr="004E11D9" w:rsidRDefault="00921854" w:rsidP="00921854">
      <w:pPr>
        <w:pStyle w:val="RTOWorksBullet1"/>
      </w:pPr>
      <w:r w:rsidRPr="004E11D9">
        <w:t>Offering attractive fee structures to our clients</w:t>
      </w:r>
    </w:p>
    <w:p w14:paraId="4CBE5CC4" w14:textId="77777777" w:rsidR="00921854" w:rsidRPr="004E11D9" w:rsidRDefault="00921854" w:rsidP="00921854">
      <w:pPr>
        <w:pStyle w:val="RTOWorksBullet1"/>
      </w:pPr>
      <w:r w:rsidRPr="004E11D9">
        <w:t xml:space="preserve">Continually improving the skills, knowledge and effectiveness </w:t>
      </w:r>
      <w:r>
        <w:t>of our team</w:t>
      </w:r>
      <w:r w:rsidRPr="004E11D9">
        <w:t xml:space="preserve"> through our commitment to training and development</w:t>
      </w:r>
    </w:p>
    <w:p w14:paraId="6D62C93F" w14:textId="152B5398" w:rsidR="00B77D30" w:rsidRPr="00883506" w:rsidRDefault="00921854" w:rsidP="00883506">
      <w:pPr>
        <w:pStyle w:val="RTOWorksBullet1"/>
      </w:pPr>
      <w:r w:rsidRPr="004E11D9">
        <w:t>Regularly reviewing the effectiveness of all our operations and making improvements when and where necessary</w:t>
      </w:r>
      <w:bookmarkEnd w:id="13"/>
      <w:r w:rsidR="00B77D30">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66"/>
        <w:gridCol w:w="7334"/>
      </w:tblGrid>
      <w:tr w:rsidR="00B77D30" w:rsidRPr="0022082B" w14:paraId="37B53E23" w14:textId="77777777" w:rsidTr="008C311D">
        <w:tc>
          <w:tcPr>
            <w:tcW w:w="966" w:type="dxa"/>
          </w:tcPr>
          <w:p w14:paraId="01CF5E91" w14:textId="77777777" w:rsidR="00B77D30" w:rsidRDefault="00B77D30" w:rsidP="008C311D">
            <w:pPr>
              <w:pStyle w:val="RTOWorksBodyText"/>
              <w:ind w:left="-112"/>
            </w:pPr>
            <w:r>
              <w:rPr>
                <w:noProof/>
              </w:rPr>
              <w:lastRenderedPageBreak/>
              <w:drawing>
                <wp:inline distT="0" distB="0" distL="0" distR="0" wp14:anchorId="19FED116" wp14:editId="5FA7EA38">
                  <wp:extent cx="616367" cy="449272"/>
                  <wp:effectExtent l="0" t="0" r="0" b="8255"/>
                  <wp:docPr id="2" name="Picture 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7"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162" w:type="dxa"/>
            <w:vAlign w:val="center"/>
          </w:tcPr>
          <w:p w14:paraId="0B6B8AB7" w14:textId="3BCBD487" w:rsidR="00B77D30" w:rsidRPr="0022082B" w:rsidRDefault="00B77D30" w:rsidP="008C311D">
            <w:pPr>
              <w:pStyle w:val="RTOWorksBodyText"/>
              <w:ind w:left="57"/>
              <w:rPr>
                <w:b/>
                <w:bCs/>
                <w:sz w:val="32"/>
                <w:szCs w:val="32"/>
              </w:rPr>
            </w:pPr>
            <w:r w:rsidRPr="009872A5">
              <w:rPr>
                <w:rFonts w:eastAsia="Times New Roman"/>
                <w:b/>
                <w:bCs/>
                <w:color w:val="000000"/>
                <w:sz w:val="32"/>
                <w:szCs w:val="32"/>
                <w:lang w:eastAsia="en-AU"/>
              </w:rPr>
              <w:t>Finance Authorisation Policy and Procedures</w:t>
            </w:r>
          </w:p>
        </w:tc>
      </w:tr>
    </w:tbl>
    <w:p w14:paraId="3F1DA344" w14:textId="77777777" w:rsidR="00B77D30" w:rsidRDefault="00B77D30" w:rsidP="00B77D30">
      <w:pPr>
        <w:pStyle w:val="RTOWorksHeading2"/>
      </w:pPr>
      <w:r w:rsidRPr="00C108BB">
        <w:t>Purpose of the Policy</w:t>
      </w:r>
    </w:p>
    <w:p w14:paraId="6F0D3B19" w14:textId="77777777" w:rsidR="00B77D30" w:rsidRPr="004846DA" w:rsidRDefault="00B77D30" w:rsidP="00B77D30">
      <w:pPr>
        <w:pStyle w:val="RTOWorksBodyText"/>
        <w:rPr>
          <w:rFonts w:eastAsia="Calibri"/>
          <w:szCs w:val="22"/>
        </w:rPr>
      </w:pPr>
      <w:r w:rsidRPr="004846DA">
        <w:rPr>
          <w:rFonts w:eastAsia="Calibri"/>
          <w:szCs w:val="22"/>
        </w:rPr>
        <w:t>All finance transactions as noted in this policy are to be authorised by the noted authorised person prior to the transaction being undertaken.</w:t>
      </w:r>
    </w:p>
    <w:p w14:paraId="69A10E4A" w14:textId="77777777" w:rsidR="00B77D30" w:rsidRDefault="00B77D30" w:rsidP="00B77D30">
      <w:pPr>
        <w:pStyle w:val="RTOWorksBodyText"/>
        <w:rPr>
          <w:rFonts w:eastAsia="Calibri"/>
          <w:szCs w:val="22"/>
        </w:rPr>
      </w:pPr>
      <w:r w:rsidRPr="004846DA">
        <w:rPr>
          <w:rFonts w:eastAsia="Calibri"/>
          <w:szCs w:val="22"/>
        </w:rPr>
        <w:t>This policy is to be read in conjunction with other specific finance policies where relevant.</w:t>
      </w:r>
    </w:p>
    <w:p w14:paraId="62AE0F69" w14:textId="77777777" w:rsidR="00B77D30" w:rsidRPr="00C108BB" w:rsidRDefault="00B77D30" w:rsidP="00B77D30">
      <w:pPr>
        <w:pStyle w:val="RTOWorksHeading2"/>
      </w:pPr>
      <w:bookmarkStart w:id="14" w:name="_Toc354383996"/>
      <w:bookmarkStart w:id="15" w:name="_Toc354384043"/>
      <w:bookmarkStart w:id="16" w:name="_Toc406652130"/>
      <w:r w:rsidRPr="00C108BB">
        <w:t>Procedures</w:t>
      </w:r>
      <w:bookmarkEnd w:id="14"/>
      <w:bookmarkEnd w:id="15"/>
      <w:bookmarkEnd w:id="16"/>
    </w:p>
    <w:p w14:paraId="4A9229E0" w14:textId="77777777" w:rsidR="00B77D30" w:rsidRDefault="00B77D30" w:rsidP="00B77D30">
      <w:pPr>
        <w:pStyle w:val="RTOWorksBodyText"/>
      </w:pPr>
      <w:r w:rsidRPr="004846DA">
        <w:t xml:space="preserve">Prior to any finance transactions being undertaken, </w:t>
      </w:r>
      <w:r>
        <w:t>Anna Armstrong</w:t>
      </w:r>
      <w:r w:rsidRPr="004846DA">
        <w:t xml:space="preserve"> must authorise the transaction.</w:t>
      </w:r>
    </w:p>
    <w:p w14:paraId="645D6471" w14:textId="77777777" w:rsidR="00B77D30" w:rsidRDefault="00B77D30" w:rsidP="00B77D30">
      <w:pPr>
        <w:pStyle w:val="RTOWorksHeading2"/>
      </w:pPr>
      <w:bookmarkStart w:id="17" w:name="_Toc354384061"/>
      <w:bookmarkStart w:id="18" w:name="_Toc406652142"/>
      <w:r w:rsidRPr="00C108BB">
        <w:t xml:space="preserve">Use of Business Credit Card </w:t>
      </w:r>
      <w:bookmarkEnd w:id="17"/>
      <w:bookmarkEnd w:id="18"/>
    </w:p>
    <w:p w14:paraId="6DE33CBB" w14:textId="77777777" w:rsidR="00B77D30" w:rsidRPr="00C108BB" w:rsidRDefault="00B77D30" w:rsidP="00B77D30">
      <w:pPr>
        <w:pStyle w:val="RTOWorksHeading3"/>
      </w:pPr>
      <w:bookmarkStart w:id="19" w:name="_Toc354384007"/>
      <w:bookmarkStart w:id="20" w:name="_Toc354384064"/>
      <w:bookmarkStart w:id="21" w:name="_Toc406652143"/>
      <w:r w:rsidRPr="00C108BB">
        <w:t>Purpose of the Policy</w:t>
      </w:r>
      <w:bookmarkEnd w:id="19"/>
      <w:bookmarkEnd w:id="20"/>
      <w:bookmarkEnd w:id="21"/>
    </w:p>
    <w:p w14:paraId="419DD189" w14:textId="77777777" w:rsidR="00B77D30" w:rsidRPr="004846DA" w:rsidRDefault="00B77D30" w:rsidP="00B77D30">
      <w:pPr>
        <w:pStyle w:val="RTOWorksBodyText"/>
      </w:pPr>
      <w:r w:rsidRPr="004846DA">
        <w:t>This policy provides guidelines for the issue and use of business credit cards.</w:t>
      </w:r>
    </w:p>
    <w:p w14:paraId="5E7C5B7F" w14:textId="77777777" w:rsidR="00B77D30" w:rsidRPr="00C108BB" w:rsidRDefault="00B77D30" w:rsidP="00B77D30">
      <w:pPr>
        <w:pStyle w:val="RTOWorksHeading3"/>
      </w:pPr>
      <w:bookmarkStart w:id="22" w:name="_Toc354384008"/>
      <w:bookmarkStart w:id="23" w:name="_Toc354384065"/>
      <w:bookmarkStart w:id="24" w:name="_Toc406652144"/>
      <w:r w:rsidRPr="00C108BB">
        <w:t>Procedures</w:t>
      </w:r>
      <w:bookmarkEnd w:id="22"/>
      <w:bookmarkEnd w:id="23"/>
      <w:bookmarkEnd w:id="24"/>
    </w:p>
    <w:p w14:paraId="63CEF219" w14:textId="77777777" w:rsidR="00B77D30" w:rsidRPr="004846DA" w:rsidRDefault="00B77D30" w:rsidP="00B77D30">
      <w:pPr>
        <w:pStyle w:val="RTOWorksBodyText"/>
      </w:pPr>
      <w:r w:rsidRPr="004846DA">
        <w:t>An employee will only be issued a credit card once the Credit Card Authorisation Form has been completed.</w:t>
      </w:r>
    </w:p>
    <w:p w14:paraId="152A968E" w14:textId="77777777" w:rsidR="00B77D30" w:rsidRPr="004846DA" w:rsidRDefault="00B77D30" w:rsidP="00B77D30">
      <w:pPr>
        <w:pStyle w:val="RTOWorksBodyText"/>
      </w:pPr>
      <w:r w:rsidRPr="004846DA">
        <w:t>The business credit card can only be used for travel, authorised entertainment and purchases of small value expenses or equipment up to the value of $500.</w:t>
      </w:r>
    </w:p>
    <w:p w14:paraId="1DDE8786" w14:textId="77777777" w:rsidR="00B77D30" w:rsidRPr="004846DA" w:rsidRDefault="00B77D30" w:rsidP="00B77D30">
      <w:pPr>
        <w:pStyle w:val="RTOWorksBodyText"/>
      </w:pPr>
      <w:r w:rsidRPr="004846DA">
        <w:t xml:space="preserve">No cash advances are to be taken using the business credit card unless authorised by </w:t>
      </w:r>
      <w:r>
        <w:t>Anna Armstrong</w:t>
      </w:r>
      <w:r w:rsidRPr="004846DA">
        <w:t>.</w:t>
      </w:r>
    </w:p>
    <w:p w14:paraId="7D01F385" w14:textId="77777777" w:rsidR="00B77D30" w:rsidRPr="004846DA" w:rsidRDefault="00B77D30" w:rsidP="00B77D30">
      <w:pPr>
        <w:pStyle w:val="RTOWorksBodyText"/>
      </w:pPr>
      <w:r w:rsidRPr="004846DA">
        <w:t xml:space="preserve">Where a business credit card is lost or stolen, the owner of this card is to notify </w:t>
      </w:r>
      <w:r>
        <w:t>the Business Manager</w:t>
      </w:r>
      <w:r w:rsidRPr="004846DA">
        <w:t>, who is responsible for notifying the issuing agency and ensuring the card is cancelled.</w:t>
      </w:r>
    </w:p>
    <w:p w14:paraId="4EE83F55" w14:textId="77777777" w:rsidR="00B77D30" w:rsidRPr="004846DA" w:rsidRDefault="00B77D30" w:rsidP="00B77D30">
      <w:pPr>
        <w:pStyle w:val="RTOWorksBodyText"/>
      </w:pPr>
      <w:r w:rsidRPr="004846DA">
        <w:t xml:space="preserve">The business credit card is not to be used for personal expenses. </w:t>
      </w:r>
    </w:p>
    <w:p w14:paraId="3ED29032" w14:textId="77777777" w:rsidR="00B77D30" w:rsidRPr="004846DA" w:rsidRDefault="00B77D30" w:rsidP="00B77D30">
      <w:pPr>
        <w:pStyle w:val="RTOWorksBodyText"/>
      </w:pPr>
      <w:r w:rsidRPr="004846DA">
        <w:t xml:space="preserve">All holders of business credit cards are required to reconcile the monthly credit card statement to the expense form, attach all receipts for payments made on the credit card and have the expense statement authorised by </w:t>
      </w:r>
      <w:r>
        <w:t>Anna Armstrong</w:t>
      </w:r>
      <w:r w:rsidRPr="004846DA">
        <w:t>.</w:t>
      </w:r>
    </w:p>
    <w:p w14:paraId="2EF2B2B8" w14:textId="77777777" w:rsidR="00B77D30" w:rsidRPr="004846DA" w:rsidRDefault="00B77D30" w:rsidP="00B77D30">
      <w:pPr>
        <w:pStyle w:val="RTOWorksBodyText"/>
      </w:pPr>
      <w:r w:rsidRPr="004846DA">
        <w:t xml:space="preserve">Upon completion and authorisation of the monthly expense statement, these documents are to be forwarded to </w:t>
      </w:r>
      <w:r>
        <w:t>the Business Manager</w:t>
      </w:r>
      <w:r w:rsidRPr="004846DA">
        <w:t xml:space="preserve"> for payment of the credit card statement.</w:t>
      </w:r>
    </w:p>
    <w:p w14:paraId="2FBF0D8B" w14:textId="77777777" w:rsidR="00B77D30" w:rsidRPr="004846DA" w:rsidRDefault="00B77D30" w:rsidP="00B77D30">
      <w:pPr>
        <w:pStyle w:val="RTOWorksBodyText"/>
      </w:pPr>
      <w:r w:rsidRPr="004846DA">
        <w:t xml:space="preserve">All business credit cards are to be returned to the business when the person is requested to by </w:t>
      </w:r>
      <w:r>
        <w:t>the Business Manager</w:t>
      </w:r>
      <w:r w:rsidRPr="004846DA">
        <w:t xml:space="preserve"> or where they are no longer an employee of the business.</w:t>
      </w:r>
    </w:p>
    <w:p w14:paraId="4F775906" w14:textId="77777777" w:rsidR="00B77D30" w:rsidRDefault="00B77D30" w:rsidP="00B77D30">
      <w:pPr>
        <w:rPr>
          <w:rFonts w:cs="Arial"/>
          <w:b/>
          <w:bCs/>
          <w:sz w:val="28"/>
          <w:szCs w:val="28"/>
        </w:rPr>
      </w:pPr>
      <w:bookmarkStart w:id="25" w:name="_Toc354384066"/>
      <w:bookmarkStart w:id="26" w:name="_Toc406652145"/>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66"/>
        <w:gridCol w:w="7334"/>
      </w:tblGrid>
      <w:tr w:rsidR="003D546F" w:rsidRPr="0022082B" w14:paraId="27FB9676" w14:textId="77777777" w:rsidTr="00215D32">
        <w:tc>
          <w:tcPr>
            <w:tcW w:w="966" w:type="dxa"/>
          </w:tcPr>
          <w:p w14:paraId="12CDDA57" w14:textId="77777777" w:rsidR="003D546F" w:rsidRDefault="003D546F" w:rsidP="00215D32">
            <w:pPr>
              <w:pStyle w:val="RTOWorksBodyText"/>
              <w:ind w:left="-112"/>
            </w:pPr>
            <w:bookmarkStart w:id="27" w:name="_Toc354384011"/>
            <w:bookmarkStart w:id="28" w:name="_Toc354384069"/>
            <w:bookmarkStart w:id="29" w:name="_Toc406652146"/>
            <w:bookmarkEnd w:id="25"/>
            <w:bookmarkEnd w:id="26"/>
            <w:r>
              <w:rPr>
                <w:noProof/>
              </w:rPr>
              <w:lastRenderedPageBreak/>
              <w:drawing>
                <wp:inline distT="0" distB="0" distL="0" distR="0" wp14:anchorId="79C7E3A3" wp14:editId="0474DBF4">
                  <wp:extent cx="616367" cy="449272"/>
                  <wp:effectExtent l="0" t="0" r="0" b="8255"/>
                  <wp:docPr id="450" name="Picture 450"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7"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162" w:type="dxa"/>
            <w:vAlign w:val="center"/>
          </w:tcPr>
          <w:p w14:paraId="7E3DE809" w14:textId="46AEDFCB" w:rsidR="003D546F" w:rsidRPr="0022082B" w:rsidRDefault="003D546F" w:rsidP="00215D32">
            <w:pPr>
              <w:pStyle w:val="RTOWorksBodyText"/>
              <w:ind w:left="57"/>
              <w:rPr>
                <w:b/>
                <w:bCs/>
                <w:sz w:val="32"/>
                <w:szCs w:val="32"/>
              </w:rPr>
            </w:pPr>
            <w:r>
              <w:rPr>
                <w:rFonts w:eastAsia="Times New Roman"/>
                <w:b/>
                <w:bCs/>
                <w:color w:val="000000"/>
                <w:sz w:val="32"/>
                <w:szCs w:val="32"/>
                <w:lang w:eastAsia="en-AU"/>
              </w:rPr>
              <w:t>New supplier policy</w:t>
            </w:r>
          </w:p>
        </w:tc>
      </w:tr>
    </w:tbl>
    <w:p w14:paraId="62802C47" w14:textId="0CF319F3" w:rsidR="00B77D30" w:rsidRPr="00C108BB" w:rsidRDefault="00B77D30" w:rsidP="00B77D30">
      <w:pPr>
        <w:pStyle w:val="RTOWorksHeading3"/>
      </w:pPr>
      <w:r w:rsidRPr="00C108BB">
        <w:t>Purpose of the Policy</w:t>
      </w:r>
      <w:bookmarkEnd w:id="27"/>
      <w:bookmarkEnd w:id="28"/>
      <w:bookmarkEnd w:id="29"/>
    </w:p>
    <w:p w14:paraId="6A2F998D" w14:textId="77777777" w:rsidR="00B77D30" w:rsidRDefault="00B77D30" w:rsidP="00B77D30">
      <w:pPr>
        <w:pStyle w:val="RTOWorksBodyText"/>
      </w:pPr>
      <w:r w:rsidRPr="004846DA">
        <w:t>All new suppliers to the business must be reviewed and accepted in accordance with this policy to ensure that the supplier service is aligned with the business objectives.</w:t>
      </w:r>
    </w:p>
    <w:p w14:paraId="3F22966E" w14:textId="77777777" w:rsidR="00B77D30" w:rsidRDefault="00B77D30" w:rsidP="00B77D30">
      <w:pPr>
        <w:pStyle w:val="RTOWorksHeading2"/>
      </w:pPr>
      <w:bookmarkStart w:id="30" w:name="_Toc354384012"/>
      <w:bookmarkStart w:id="31" w:name="_Toc354384070"/>
      <w:bookmarkStart w:id="32" w:name="_Toc406652147"/>
      <w:r w:rsidRPr="00C108BB">
        <w:t>Procedures</w:t>
      </w:r>
      <w:bookmarkEnd w:id="30"/>
      <w:bookmarkEnd w:id="31"/>
      <w:bookmarkEnd w:id="32"/>
    </w:p>
    <w:p w14:paraId="2CF1DC7E" w14:textId="77777777" w:rsidR="00B77D30" w:rsidRPr="00C108BB" w:rsidRDefault="00B77D30" w:rsidP="00B77D30">
      <w:pPr>
        <w:pStyle w:val="RTOWorksHeading3"/>
      </w:pPr>
      <w:bookmarkStart w:id="33" w:name="_Toc354384071"/>
      <w:bookmarkStart w:id="34" w:name="_Toc406652148"/>
      <w:r w:rsidRPr="00C108BB">
        <w:t>Choosing a New Supplier</w:t>
      </w:r>
      <w:bookmarkEnd w:id="33"/>
      <w:bookmarkEnd w:id="34"/>
    </w:p>
    <w:p w14:paraId="55A4A224" w14:textId="77777777" w:rsidR="00B77D30" w:rsidRPr="004846DA" w:rsidRDefault="00B77D30" w:rsidP="00B77D30">
      <w:pPr>
        <w:pStyle w:val="RTOWorksBodyText"/>
      </w:pPr>
      <w:r w:rsidRPr="004846DA">
        <w:t>A new supplier must provide our business with quality products, great service, competitive pricing and efficient delivery.</w:t>
      </w:r>
    </w:p>
    <w:p w14:paraId="27ED2D26" w14:textId="77777777" w:rsidR="00B77D30" w:rsidRPr="004846DA" w:rsidRDefault="00B77D30" w:rsidP="00B77D30">
      <w:pPr>
        <w:pStyle w:val="RTOWorksBodyText"/>
      </w:pPr>
      <w:r>
        <w:t>T</w:t>
      </w:r>
      <w:r w:rsidRPr="004846DA">
        <w:t xml:space="preserve">he following information table must be completed prior to agreeing </w:t>
      </w:r>
      <w:r>
        <w:t xml:space="preserve">to </w:t>
      </w:r>
      <w:r w:rsidRPr="004846DA">
        <w:t>services</w:t>
      </w:r>
    </w:p>
    <w:p w14:paraId="50E9DE20" w14:textId="77777777" w:rsidR="00B77D30" w:rsidRDefault="00B77D30" w:rsidP="00B77D30">
      <w:pPr>
        <w:pStyle w:val="RTOWorksHeading3"/>
      </w:pPr>
      <w:bookmarkStart w:id="35" w:name="_Toc406652149"/>
      <w:r w:rsidRPr="00C108BB">
        <w:t>Supplier Selection Background Information</w:t>
      </w:r>
      <w:bookmarkEnd w:id="35"/>
    </w:p>
    <w:p w14:paraId="36FB4ADE" w14:textId="77777777" w:rsidR="00B77D30" w:rsidRPr="00137BFB" w:rsidRDefault="00B77D30" w:rsidP="00B77D30">
      <w:pPr>
        <w:pStyle w:val="RTOWorksBullet1"/>
      </w:pPr>
      <w:r w:rsidRPr="00137BFB">
        <w:t xml:space="preserve">Business Name of Supplier: </w:t>
      </w:r>
    </w:p>
    <w:p w14:paraId="6173E6EF" w14:textId="77777777" w:rsidR="00B77D30" w:rsidRPr="00137BFB" w:rsidRDefault="00B77D30" w:rsidP="00B77D30">
      <w:pPr>
        <w:pStyle w:val="RTOWorksBullet1"/>
      </w:pPr>
      <w:r w:rsidRPr="00137BFB">
        <w:t xml:space="preserve">Location of Supplier: </w:t>
      </w:r>
    </w:p>
    <w:p w14:paraId="366F592F" w14:textId="77777777" w:rsidR="00B77D30" w:rsidRPr="00137BFB" w:rsidRDefault="00B77D30" w:rsidP="00B77D30">
      <w:pPr>
        <w:pStyle w:val="RTOWorksBullet1"/>
      </w:pPr>
      <w:r w:rsidRPr="00137BFB">
        <w:t>Products/Services provided by supplier: (Attach a list if necessary)</w:t>
      </w:r>
    </w:p>
    <w:p w14:paraId="68BD2B4D" w14:textId="77777777" w:rsidR="00B77D30" w:rsidRPr="00137BFB" w:rsidRDefault="00B77D30" w:rsidP="00B77D30">
      <w:pPr>
        <w:pStyle w:val="RTOWorksBullet1"/>
      </w:pPr>
      <w:r w:rsidRPr="00137BFB">
        <w:t>Name of business owner/ sales representative:</w:t>
      </w:r>
    </w:p>
    <w:p w14:paraId="3C3310E6" w14:textId="77777777" w:rsidR="00B77D30" w:rsidRPr="00137BFB" w:rsidRDefault="00B77D30" w:rsidP="00B77D30">
      <w:pPr>
        <w:pStyle w:val="RTOWorksBullet1"/>
      </w:pPr>
      <w:r w:rsidRPr="00137BFB">
        <w:t>For how many years has the supplier been trading?</w:t>
      </w:r>
    </w:p>
    <w:p w14:paraId="0E1C1EED" w14:textId="77777777" w:rsidR="00B77D30" w:rsidRPr="00C108BB" w:rsidRDefault="00B77D30" w:rsidP="00B77D30">
      <w:pPr>
        <w:pStyle w:val="RTOWorksHeading3"/>
      </w:pPr>
      <w:bookmarkStart w:id="36" w:name="_Toc406652150"/>
      <w:r w:rsidRPr="00C108BB">
        <w:t>Supplier Selection Review Checklist</w:t>
      </w:r>
      <w:bookmarkEnd w:id="36"/>
    </w:p>
    <w:p w14:paraId="67DB15A1" w14:textId="77777777" w:rsidR="00B77D30" w:rsidRPr="004846DA" w:rsidRDefault="00B77D30" w:rsidP="00B77D30">
      <w:pPr>
        <w:pStyle w:val="RTOWorksBodyText"/>
      </w:pPr>
      <w:r w:rsidRPr="004846DA">
        <w:t>For each new supplier being considered the following checklist must be completed</w:t>
      </w:r>
      <w:r>
        <w:t>:</w:t>
      </w:r>
    </w:p>
    <w:p w14:paraId="5AD9AFC8" w14:textId="77777777" w:rsidR="00B77D30" w:rsidRPr="00137BFB" w:rsidRDefault="00B77D30" w:rsidP="00B77D30">
      <w:pPr>
        <w:pStyle w:val="RTOWorksBullet1"/>
      </w:pPr>
      <w:r w:rsidRPr="00137BFB">
        <w:t xml:space="preserve">Is the supplier pricing competitive? Attach list to this checklist: </w:t>
      </w:r>
    </w:p>
    <w:p w14:paraId="6C3973E1" w14:textId="77777777" w:rsidR="00B77D30" w:rsidRPr="00137BFB" w:rsidRDefault="00B77D30" w:rsidP="00B77D30">
      <w:pPr>
        <w:pStyle w:val="RTOWorksBullet1"/>
      </w:pPr>
      <w:r w:rsidRPr="00137BFB">
        <w:t xml:space="preserve">What are the payment terms for this supplier? </w:t>
      </w:r>
    </w:p>
    <w:p w14:paraId="731F71FA" w14:textId="77777777" w:rsidR="00B77D30" w:rsidRPr="00137BFB" w:rsidRDefault="00B77D30" w:rsidP="00B77D30">
      <w:pPr>
        <w:pStyle w:val="RTOWorksBullet1"/>
      </w:pPr>
      <w:r w:rsidRPr="00137BFB">
        <w:t xml:space="preserve">What is the return policy for this supplier? </w:t>
      </w:r>
    </w:p>
    <w:p w14:paraId="18646BC0" w14:textId="77777777" w:rsidR="00B77D30" w:rsidRPr="00137BFB" w:rsidRDefault="00B77D30" w:rsidP="00B77D30">
      <w:pPr>
        <w:pStyle w:val="RTOWorksBullet1"/>
      </w:pPr>
      <w:r w:rsidRPr="00137BFB">
        <w:t>Does the supplier provide warranties, guarantees etc.?</w:t>
      </w:r>
    </w:p>
    <w:p w14:paraId="5F8655D4" w14:textId="77777777" w:rsidR="00B77D30" w:rsidRPr="00137BFB" w:rsidRDefault="00B77D30" w:rsidP="00B77D30">
      <w:pPr>
        <w:pStyle w:val="RTOWorksBullet1"/>
      </w:pPr>
      <w:r w:rsidRPr="00137BFB">
        <w:t xml:space="preserve">Are the suppliers’ representatives knowledgeable of the products/ services and industry? </w:t>
      </w:r>
    </w:p>
    <w:p w14:paraId="3F977EE2" w14:textId="77777777" w:rsidR="00B77D30" w:rsidRDefault="00B77D30" w:rsidP="00B77D30">
      <w:pPr>
        <w:pStyle w:val="RTOWorksBullet1"/>
      </w:pPr>
      <w:r w:rsidRPr="00137BFB">
        <w:t>Is there an alternative to this supplier, has the alternative supplier been considered?</w:t>
      </w:r>
    </w:p>
    <w:p w14:paraId="31EB67EA" w14:textId="77777777" w:rsidR="00B77D30" w:rsidRPr="00137BFB" w:rsidRDefault="00B77D30" w:rsidP="00B77D30">
      <w:pPr>
        <w:pStyle w:val="RTOWorksBullet1"/>
      </w:pPr>
      <w:r w:rsidRPr="00137BFB">
        <w:t>What are the delivery services of the supplier?</w:t>
      </w:r>
    </w:p>
    <w:p w14:paraId="2EFE3E3F" w14:textId="77777777" w:rsidR="00B77D30" w:rsidRPr="00137BFB" w:rsidRDefault="00B77D30" w:rsidP="00B77D30">
      <w:pPr>
        <w:pStyle w:val="RTOWorksBullet1"/>
      </w:pPr>
      <w:r w:rsidRPr="00137BFB">
        <w:t xml:space="preserve">Has a credit check been undertaken for the supplier? (attach to this checklist) </w:t>
      </w:r>
    </w:p>
    <w:p w14:paraId="6AA6C03D" w14:textId="77777777" w:rsidR="00B77D30" w:rsidRPr="00137BFB" w:rsidRDefault="00B77D30" w:rsidP="00B77D30">
      <w:pPr>
        <w:pStyle w:val="RTOWorksBullet1"/>
      </w:pPr>
      <w:r w:rsidRPr="00137BFB">
        <w:t>Has the</w:t>
      </w:r>
      <w:r w:rsidRPr="00255C76">
        <w:t xml:space="preserve"> </w:t>
      </w:r>
      <w:hyperlink r:id="rId10" w:tooltip="External link (opens in same window)" w:history="1">
        <w:r w:rsidRPr="00137BFB">
          <w:t>Personal Property Securities Register</w:t>
        </w:r>
      </w:hyperlink>
      <w:r w:rsidRPr="00137BFB">
        <w:t xml:space="preserve"> (PPSR).</w:t>
      </w:r>
      <w:r w:rsidRPr="00255C76">
        <w:t xml:space="preserve"> </w:t>
      </w:r>
      <w:r w:rsidRPr="00137BFB">
        <w:t xml:space="preserve">been reviewed? </w:t>
      </w:r>
    </w:p>
    <w:p w14:paraId="1A29DDB2" w14:textId="77777777" w:rsidR="00B77D30" w:rsidRPr="00137BFB" w:rsidRDefault="00B77D30" w:rsidP="00B77D30">
      <w:pPr>
        <w:pStyle w:val="RTOWorksBullet1"/>
      </w:pPr>
      <w:r w:rsidRPr="00137BFB">
        <w:t>Has the supplier been trade checked? (attach this to this checklist)</w:t>
      </w:r>
    </w:p>
    <w:p w14:paraId="532AC0F7" w14:textId="77777777" w:rsidR="00B77D30" w:rsidRPr="00F856CB" w:rsidRDefault="00B77D30" w:rsidP="00B77D30">
      <w:pPr>
        <w:pStyle w:val="RTOWorksBullet1"/>
      </w:pPr>
      <w:r w:rsidRPr="00137BFB">
        <w:t>insert relevant additional information to assist in the decision of appointing a new supplier</w:t>
      </w:r>
      <w:r w:rsidRPr="00F856CB">
        <w:rPr>
          <w:rFonts w:eastAsia="Calibri"/>
          <w:szCs w:val="22"/>
        </w:rPr>
        <w:br w:type="page"/>
      </w:r>
    </w:p>
    <w:p w14:paraId="2A39B2A0" w14:textId="77777777" w:rsidR="00B77D30" w:rsidRPr="00C108BB" w:rsidRDefault="00B77D30" w:rsidP="00B77D30">
      <w:pPr>
        <w:pStyle w:val="RTOWorksHeading3"/>
      </w:pPr>
      <w:bookmarkStart w:id="37" w:name="_Toc406652151"/>
      <w:r w:rsidRPr="00C108BB">
        <w:lastRenderedPageBreak/>
        <w:t>Appointment of Supplier</w:t>
      </w:r>
      <w:bookmarkEnd w:id="37"/>
    </w:p>
    <w:p w14:paraId="02867760" w14:textId="77777777" w:rsidR="00B77D30" w:rsidRPr="004846DA" w:rsidRDefault="00B77D30" w:rsidP="00B77D30">
      <w:pPr>
        <w:pStyle w:val="RTOWorksBodyText"/>
      </w:pPr>
      <w:r w:rsidRPr="004846DA">
        <w:t xml:space="preserve">The appointment of a new supplier will be authorised by </w:t>
      </w:r>
      <w:r>
        <w:t>the Business Manager</w:t>
      </w:r>
      <w:r w:rsidRPr="004846DA">
        <w:t xml:space="preserve">. </w:t>
      </w:r>
    </w:p>
    <w:p w14:paraId="7B9E49C8" w14:textId="77777777" w:rsidR="00B77D30" w:rsidRPr="004846DA" w:rsidRDefault="00B77D30" w:rsidP="00B77D30">
      <w:pPr>
        <w:pStyle w:val="RTOWorksBodyText"/>
      </w:pPr>
      <w:r>
        <w:t>The Business Manager will</w:t>
      </w:r>
      <w:r w:rsidRPr="004846DA">
        <w:t xml:space="preserve"> independently verify the bank account or other payment details of the supplier to ensure payments made are to the correct supplier</w:t>
      </w:r>
    </w:p>
    <w:p w14:paraId="0281686F" w14:textId="77777777" w:rsidR="00B77D30" w:rsidRPr="00C108BB" w:rsidRDefault="00B77D30" w:rsidP="00B77D30">
      <w:pPr>
        <w:pStyle w:val="RTOWorksHeading3"/>
      </w:pPr>
      <w:bookmarkStart w:id="38" w:name="_Toc354384072"/>
      <w:bookmarkStart w:id="39" w:name="_Toc406652152"/>
      <w:r w:rsidRPr="00C108BB">
        <w:t>Supplier Payment Terms</w:t>
      </w:r>
      <w:bookmarkEnd w:id="38"/>
      <w:bookmarkEnd w:id="39"/>
      <w:r w:rsidRPr="00C108BB">
        <w:t xml:space="preserve"> </w:t>
      </w:r>
    </w:p>
    <w:p w14:paraId="39902E96" w14:textId="77777777" w:rsidR="00B77D30" w:rsidRPr="004846DA" w:rsidRDefault="00B77D30" w:rsidP="00B77D30">
      <w:pPr>
        <w:pStyle w:val="RTOWorksBodyText"/>
      </w:pPr>
      <w:r w:rsidRPr="004846DA">
        <w:t>All purchases from suppliers must be supported by a purchase order</w:t>
      </w:r>
      <w:r>
        <w:t>.</w:t>
      </w:r>
    </w:p>
    <w:p w14:paraId="6B57F62D" w14:textId="77777777" w:rsidR="00B77D30" w:rsidRPr="004846DA" w:rsidRDefault="00B77D30" w:rsidP="00B77D30">
      <w:pPr>
        <w:pStyle w:val="RTOWorksBodyText"/>
      </w:pPr>
      <w:r w:rsidRPr="004846DA">
        <w:t xml:space="preserve">Payment terms for all suppliers must be reviewed by </w:t>
      </w:r>
      <w:r>
        <w:t>the Business Manager</w:t>
      </w:r>
      <w:r w:rsidRPr="008A59DF">
        <w:t xml:space="preserve"> at least once a year.</w:t>
      </w:r>
      <w:r>
        <w:t xml:space="preserve"> </w:t>
      </w:r>
    </w:p>
    <w:p w14:paraId="288C0A58" w14:textId="77777777" w:rsidR="00B77D30" w:rsidRPr="004846DA" w:rsidRDefault="00B77D30" w:rsidP="00B77D30">
      <w:pPr>
        <w:pStyle w:val="RTOWorksBodyText"/>
      </w:pPr>
      <w:r w:rsidRPr="004846DA">
        <w:t>All supplier payment terms must be a minimum of 30 days.</w:t>
      </w:r>
    </w:p>
    <w:p w14:paraId="1F759E53" w14:textId="77777777" w:rsidR="00B77D30" w:rsidRPr="004846DA" w:rsidRDefault="00B77D30" w:rsidP="00B77D30">
      <w:pPr>
        <w:pStyle w:val="RTOWorksBodyText"/>
      </w:pPr>
      <w:r w:rsidRPr="004846DA">
        <w:t xml:space="preserve">Any variation to the above must be authorised by </w:t>
      </w:r>
      <w:r>
        <w:t>the Business Manager</w:t>
      </w:r>
      <w:r w:rsidRPr="004846DA">
        <w:t>.</w:t>
      </w:r>
    </w:p>
    <w:p w14:paraId="7E478D25" w14:textId="77777777" w:rsidR="00B77D30" w:rsidRDefault="00B77D30" w:rsidP="00B77D30">
      <w:pPr>
        <w:pStyle w:val="RTOWorksBodyText"/>
      </w:pPr>
      <w:r w:rsidRPr="004846DA">
        <w:t>All supplier payments are to be reviewed once a quarter to ensure tha</w:t>
      </w:r>
      <w:r>
        <w:t>t payment terms are adhered to.</w:t>
      </w:r>
      <w:r w:rsidRPr="004846DA">
        <w:t xml:space="preserve"> For payments made to any suppliers earlier or later than the agreed terms.  </w:t>
      </w:r>
    </w:p>
    <w:p w14:paraId="5DCE2CF0" w14:textId="0B501653" w:rsidR="005D2E1A" w:rsidRDefault="005D2E1A">
      <w:pPr>
        <w:rPr>
          <w:rFonts w:ascii="Arial" w:hAnsi="Arial" w:cs="Arial"/>
          <w:sz w:val="20"/>
          <w:szCs w:val="20"/>
        </w:rPr>
      </w:pP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66"/>
        <w:gridCol w:w="7334"/>
      </w:tblGrid>
      <w:tr w:rsidR="005D2E1A" w:rsidRPr="0022082B" w14:paraId="106719FB" w14:textId="77777777" w:rsidTr="006C76A3">
        <w:tc>
          <w:tcPr>
            <w:tcW w:w="966" w:type="dxa"/>
          </w:tcPr>
          <w:p w14:paraId="1D2751AD" w14:textId="77777777" w:rsidR="005D2E1A" w:rsidRDefault="005D2E1A" w:rsidP="008C311D">
            <w:pPr>
              <w:pStyle w:val="RTOWorksBodyText"/>
              <w:ind w:left="-112"/>
            </w:pPr>
            <w:r>
              <w:rPr>
                <w:noProof/>
              </w:rPr>
              <w:lastRenderedPageBreak/>
              <w:drawing>
                <wp:inline distT="0" distB="0" distL="0" distR="0" wp14:anchorId="5E5C5A45" wp14:editId="17FFE9BA">
                  <wp:extent cx="616367" cy="449272"/>
                  <wp:effectExtent l="0" t="0" r="0" b="8255"/>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7"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054" w:type="dxa"/>
            <w:vAlign w:val="center"/>
          </w:tcPr>
          <w:p w14:paraId="0875205C" w14:textId="73B7266B" w:rsidR="005D2E1A" w:rsidRPr="0022082B" w:rsidRDefault="005D2E1A" w:rsidP="008C311D">
            <w:pPr>
              <w:pStyle w:val="RTOWorksBodyText"/>
              <w:ind w:left="57"/>
              <w:rPr>
                <w:b/>
                <w:bCs/>
                <w:sz w:val="32"/>
                <w:szCs w:val="32"/>
              </w:rPr>
            </w:pPr>
            <w:r w:rsidRPr="005D2E1A">
              <w:rPr>
                <w:rFonts w:eastAsia="Times New Roman"/>
                <w:b/>
                <w:bCs/>
                <w:color w:val="000000"/>
                <w:sz w:val="32"/>
                <w:szCs w:val="32"/>
                <w:lang w:eastAsia="en-AU"/>
              </w:rPr>
              <w:t xml:space="preserve">Privacy </w:t>
            </w:r>
            <w:r w:rsidR="00166C79">
              <w:rPr>
                <w:rFonts w:eastAsia="Times New Roman"/>
                <w:b/>
                <w:bCs/>
                <w:color w:val="000000"/>
                <w:sz w:val="32"/>
                <w:szCs w:val="32"/>
                <w:lang w:eastAsia="en-AU"/>
              </w:rPr>
              <w:t>P</w:t>
            </w:r>
            <w:r w:rsidRPr="005D2E1A">
              <w:rPr>
                <w:rFonts w:eastAsia="Times New Roman"/>
                <w:b/>
                <w:bCs/>
                <w:color w:val="000000"/>
                <w:sz w:val="32"/>
                <w:szCs w:val="32"/>
                <w:lang w:eastAsia="en-AU"/>
              </w:rPr>
              <w:t xml:space="preserve">olicy and </w:t>
            </w:r>
            <w:r w:rsidR="00166C79">
              <w:rPr>
                <w:rFonts w:eastAsia="Times New Roman"/>
                <w:b/>
                <w:bCs/>
                <w:color w:val="000000"/>
                <w:sz w:val="32"/>
                <w:szCs w:val="32"/>
                <w:lang w:eastAsia="en-AU"/>
              </w:rPr>
              <w:t>P</w:t>
            </w:r>
            <w:r w:rsidRPr="005D2E1A">
              <w:rPr>
                <w:rFonts w:eastAsia="Times New Roman"/>
                <w:b/>
                <w:bCs/>
                <w:color w:val="000000"/>
                <w:sz w:val="32"/>
                <w:szCs w:val="32"/>
                <w:lang w:eastAsia="en-AU"/>
              </w:rPr>
              <w:t>rocedures</w:t>
            </w:r>
          </w:p>
        </w:tc>
      </w:tr>
    </w:tbl>
    <w:p w14:paraId="45CCC77B" w14:textId="77777777" w:rsidR="006C76A3" w:rsidRPr="00692D14" w:rsidRDefault="006C76A3" w:rsidP="002D317E">
      <w:pPr>
        <w:pStyle w:val="RTOWorksHeading2"/>
        <w:spacing w:before="240"/>
      </w:pPr>
      <w:r w:rsidRPr="00692D14">
        <w:t>Scope</w:t>
      </w:r>
    </w:p>
    <w:p w14:paraId="3D6ADEFE" w14:textId="3A8BD6A9" w:rsidR="00A93451" w:rsidRPr="006C76A3" w:rsidRDefault="006C76A3" w:rsidP="006C76A3">
      <w:pPr>
        <w:pStyle w:val="RTOWorksBodyText"/>
        <w:rPr>
          <w:lang w:eastAsia="en-AU"/>
        </w:rPr>
      </w:pPr>
      <w:r w:rsidRPr="00872F91">
        <w:rPr>
          <w:lang w:eastAsia="en-AU"/>
        </w:rPr>
        <w:t xml:space="preserve">This privacy policy outlines how </w:t>
      </w:r>
      <w:r w:rsidR="00883506">
        <w:rPr>
          <w:lang w:eastAsia="en-AU"/>
        </w:rPr>
        <w:t>Worlducation</w:t>
      </w:r>
      <w:r>
        <w:rPr>
          <w:lang w:eastAsia="en-AU"/>
        </w:rPr>
        <w:t xml:space="preserve"> </w:t>
      </w:r>
      <w:r w:rsidRPr="00872F91">
        <w:rPr>
          <w:lang w:eastAsia="en-AU"/>
        </w:rPr>
        <w:t xml:space="preserve">protects and handles personal information in accordance with its obligations under the </w:t>
      </w:r>
      <w:r>
        <w:rPr>
          <w:lang w:eastAsia="en-AU"/>
        </w:rPr>
        <w:t>National</w:t>
      </w:r>
      <w:r w:rsidRPr="00872F91">
        <w:rPr>
          <w:lang w:eastAsia="en-AU"/>
        </w:rPr>
        <w:t xml:space="preserve"> Privacy Principles (APPs) contained in the Privacy Act 1988 (Cth) (Privacy Act).</w:t>
      </w:r>
    </w:p>
    <w:p w14:paraId="08197C30" w14:textId="29118192" w:rsidR="006C76A3" w:rsidRPr="000105B3" w:rsidRDefault="006C76A3" w:rsidP="00E40B70">
      <w:pPr>
        <w:pStyle w:val="RTOWorksHeading3"/>
        <w:numPr>
          <w:ilvl w:val="0"/>
          <w:numId w:val="4"/>
        </w:numPr>
        <w:spacing w:before="240"/>
        <w:ind w:left="357" w:hanging="357"/>
      </w:pPr>
      <w:r w:rsidRPr="000105B3">
        <w:t>Collection of information</w:t>
      </w:r>
    </w:p>
    <w:p w14:paraId="54BDFE1A" w14:textId="52468324" w:rsidR="006C76A3" w:rsidRPr="00872F91" w:rsidRDefault="00883506" w:rsidP="00E959F3">
      <w:pPr>
        <w:pStyle w:val="RTOWorksPerformanceCritieria"/>
        <w:spacing w:line="288" w:lineRule="auto"/>
      </w:pPr>
      <w:r>
        <w:t>Worlducation</w:t>
      </w:r>
      <w:r w:rsidR="006C76A3">
        <w:t xml:space="preserve"> </w:t>
      </w:r>
      <w:r w:rsidR="006C76A3" w:rsidRPr="00872F91">
        <w:t xml:space="preserve">collects personal information relating to individual creators, publishers, licensees and </w:t>
      </w:r>
      <w:r w:rsidR="006C76A3">
        <w:t>IT</w:t>
      </w:r>
      <w:r w:rsidR="006C76A3" w:rsidRPr="00872F91">
        <w:t xml:space="preserve"> professionals as part of the normal course of its business.</w:t>
      </w:r>
    </w:p>
    <w:p w14:paraId="17C9FBEC" w14:textId="0A970FDE" w:rsidR="006C76A3" w:rsidRPr="00FF7B32" w:rsidRDefault="006C76A3" w:rsidP="00E959F3">
      <w:pPr>
        <w:pStyle w:val="RTOWorksPerformanceCritieria"/>
        <w:spacing w:line="288" w:lineRule="auto"/>
      </w:pPr>
      <w:r w:rsidRPr="00FF7B32">
        <w:t xml:space="preserve">Where possible, </w:t>
      </w:r>
      <w:r w:rsidR="00883506">
        <w:t>Worlducation</w:t>
      </w:r>
      <w:r w:rsidRPr="00FF7B32">
        <w:t xml:space="preserve"> collects personal information directly from the individuals themselves.</w:t>
      </w:r>
    </w:p>
    <w:p w14:paraId="3AD2435C" w14:textId="543FC7EF" w:rsidR="006C76A3" w:rsidRPr="00872F91" w:rsidRDefault="006C76A3" w:rsidP="00E959F3">
      <w:pPr>
        <w:pStyle w:val="RTOWorksPerformanceCritieria"/>
        <w:spacing w:line="288" w:lineRule="auto"/>
      </w:pPr>
      <w:r w:rsidRPr="00FF7B32">
        <w:t>Third</w:t>
      </w:r>
      <w:r>
        <w:t xml:space="preserve"> party collection: </w:t>
      </w:r>
      <w:r w:rsidR="00883506">
        <w:t>Worlducation</w:t>
      </w:r>
      <w:r>
        <w:t xml:space="preserve"> </w:t>
      </w:r>
      <w:r w:rsidRPr="00872F91">
        <w:t>may also collect personal information from third parties in accordance with the requirements of the APPs, including:</w:t>
      </w:r>
    </w:p>
    <w:p w14:paraId="2F6EE3DC" w14:textId="6DD420F9" w:rsidR="006C76A3" w:rsidRPr="000105B3" w:rsidRDefault="006C76A3" w:rsidP="0059624C">
      <w:pPr>
        <w:pStyle w:val="RTOWorksBulletInd1"/>
        <w:spacing w:line="276" w:lineRule="auto"/>
      </w:pPr>
      <w:r w:rsidRPr="000105B3">
        <w:t xml:space="preserve">From other rightsholders of a work, including the publisher. This is restricted to information which will assist in member recruitment or payment to rightsholders, such as contact and entitlement information. If </w:t>
      </w:r>
      <w:r w:rsidR="00883506">
        <w:t>Worlducation</w:t>
      </w:r>
      <w:r w:rsidRPr="000105B3">
        <w:t xml:space="preserve"> cannot collect that personal information from other rightsholders, its ability to efficiently recruit and pay rightsholders will be restricted;</w:t>
      </w:r>
    </w:p>
    <w:p w14:paraId="4C2834AE" w14:textId="2ADF1C20" w:rsidR="006C76A3" w:rsidRPr="000105B3" w:rsidRDefault="00883506" w:rsidP="0059624C">
      <w:pPr>
        <w:pStyle w:val="RTOWorksBulletInd1"/>
        <w:spacing w:line="276" w:lineRule="auto"/>
      </w:pPr>
      <w:r>
        <w:t>Worlducation</w:t>
      </w:r>
      <w:r w:rsidR="006C76A3" w:rsidRPr="000105B3">
        <w:t xml:space="preserve"> has agreements with similar organisations in other countries that enable the use of foreign text and images in Australia, and the collection of fees and royalties for the use of Australian works overseas and may collect information in this process;</w:t>
      </w:r>
    </w:p>
    <w:p w14:paraId="3D79D52C" w14:textId="77777777" w:rsidR="006C76A3" w:rsidRPr="000105B3" w:rsidRDefault="006C76A3" w:rsidP="0059624C">
      <w:pPr>
        <w:pStyle w:val="RTOWorksBulletInd1"/>
        <w:spacing w:line="276" w:lineRule="auto"/>
      </w:pPr>
      <w:r w:rsidRPr="000105B3">
        <w:t>From the public domain from third party sources such as social networking services, industry directories, industry guides, and the Internet; and</w:t>
      </w:r>
    </w:p>
    <w:p w14:paraId="611EF61C" w14:textId="53B655B6" w:rsidR="004C07EE" w:rsidRPr="000105B3" w:rsidRDefault="006C76A3" w:rsidP="0059624C">
      <w:pPr>
        <w:pStyle w:val="RTOWorksBulletInd1"/>
        <w:spacing w:line="276" w:lineRule="auto"/>
      </w:pPr>
      <w:r w:rsidRPr="000105B3">
        <w:t xml:space="preserve">Through purchased mailing lists and business database lists which are used for sending </w:t>
      </w:r>
      <w:r w:rsidR="00883506">
        <w:t>Worlducation</w:t>
      </w:r>
      <w:r w:rsidRPr="000105B3">
        <w:t xml:space="preserve"> marketing material, where recipients have consented to receiving such communications or it would be reasonably expected of us to use or disclose the information for that purpose.</w:t>
      </w:r>
    </w:p>
    <w:p w14:paraId="74A40910" w14:textId="4D5C8051" w:rsidR="006C76A3" w:rsidRPr="00B75F2E" w:rsidRDefault="006C76A3" w:rsidP="00E959F3">
      <w:pPr>
        <w:pStyle w:val="RTOWorksPerformanceCritieria"/>
        <w:spacing w:line="288" w:lineRule="auto"/>
      </w:pPr>
      <w:r w:rsidRPr="00872F91">
        <w:rPr>
          <w:rFonts w:eastAsia="Times New Roman"/>
        </w:rPr>
        <w:t>Websites and online services</w:t>
      </w:r>
      <w:r>
        <w:rPr>
          <w:rFonts w:eastAsia="Times New Roman"/>
        </w:rPr>
        <w:t>: a</w:t>
      </w:r>
      <w:r w:rsidRPr="00872F91">
        <w:rPr>
          <w:rFonts w:eastAsia="Times New Roman"/>
        </w:rPr>
        <w:t xml:space="preserve"> variety of information is collected by </w:t>
      </w:r>
      <w:r>
        <w:rPr>
          <w:rFonts w:eastAsia="Times New Roman"/>
        </w:rPr>
        <w:t>users of</w:t>
      </w:r>
      <w:r w:rsidRPr="00872F91">
        <w:rPr>
          <w:rFonts w:eastAsia="Times New Roman"/>
        </w:rPr>
        <w:t xml:space="preserve"> our Websites and online </w:t>
      </w:r>
      <w:r w:rsidRPr="00B75F2E">
        <w:t xml:space="preserve">services. </w:t>
      </w:r>
    </w:p>
    <w:p w14:paraId="53FCB401" w14:textId="351E6D4D" w:rsidR="006C76A3" w:rsidRPr="00B75F2E" w:rsidRDefault="006C76A3" w:rsidP="00E959F3">
      <w:pPr>
        <w:pStyle w:val="RTOWorksPerformanceCritieria"/>
        <w:spacing w:line="288" w:lineRule="auto"/>
      </w:pPr>
      <w:r w:rsidRPr="00B75F2E">
        <w:t>Emails and electronic forms: our servers may record an email address if a message is sent online. An email address will only be used for the purpose for which it has been provided and it will not be added to a mailing list or used for any other purpose without consent.</w:t>
      </w:r>
    </w:p>
    <w:p w14:paraId="20927AAF" w14:textId="1D099B7C" w:rsidR="006C76A3" w:rsidRPr="00B75F2E" w:rsidRDefault="006C76A3" w:rsidP="00E959F3">
      <w:pPr>
        <w:pStyle w:val="RTOWorksPerformanceCritieria"/>
        <w:spacing w:line="288" w:lineRule="auto"/>
      </w:pPr>
      <w:r w:rsidRPr="00B75F2E">
        <w:t xml:space="preserve">Google Analytics: </w:t>
      </w:r>
      <w:r w:rsidR="00883506">
        <w:t>Worlducation</w:t>
      </w:r>
      <w:r w:rsidRPr="00B75F2E">
        <w:t xml:space="preserve"> uses Google Analytics to collect data about users’ usage and behaviour on Websites. This information is used to improve the Websites and is not used by </w:t>
      </w:r>
      <w:r w:rsidR="00883506">
        <w:t>Worlducation</w:t>
      </w:r>
      <w:r w:rsidRPr="00B75F2E">
        <w:t xml:space="preserve"> to personally identify users of the site. All tracked data is anonymously collected in accordance with Google Analytics’ privacy policy. Refer to Google’s privacy policy for further information: </w:t>
      </w:r>
      <w:hyperlink r:id="rId11" w:history="1">
        <w:r w:rsidRPr="00B75F2E">
          <w:t>http://www.google.com.au/policies/privacy/</w:t>
        </w:r>
      </w:hyperlink>
      <w:r w:rsidRPr="00B75F2E">
        <w:t xml:space="preserve"> </w:t>
      </w:r>
    </w:p>
    <w:p w14:paraId="3B9BCD72" w14:textId="1709AFE7" w:rsidR="006C76A3" w:rsidRPr="00116EF4" w:rsidRDefault="006C76A3" w:rsidP="00C22955">
      <w:pPr>
        <w:pStyle w:val="RTOWorksPerformanceCritieria"/>
        <w:spacing w:line="276" w:lineRule="auto"/>
        <w:rPr>
          <w:rFonts w:eastAsia="Times New Roman"/>
        </w:rPr>
      </w:pPr>
      <w:r w:rsidRPr="00B75F2E">
        <w:t xml:space="preserve">Cookies: </w:t>
      </w:r>
      <w:r w:rsidR="00883506">
        <w:t>Worlducation</w:t>
      </w:r>
      <w:r w:rsidRPr="00B75F2E">
        <w:t xml:space="preserve"> uses session ‘cookies’ to help analyse how users use their Websites. The cookie-generated information generated about the use of the website </w:t>
      </w:r>
      <w:r w:rsidRPr="00B75F2E">
        <w:lastRenderedPageBreak/>
        <w:t>(including IP address) will be transmitted to and stored by our service providers on servers hosted in Australia. By using</w:t>
      </w:r>
      <w:r w:rsidRPr="00872F91">
        <w:rPr>
          <w:rFonts w:eastAsia="Times New Roman"/>
        </w:rPr>
        <w:t xml:space="preserve"> our website, </w:t>
      </w:r>
      <w:r>
        <w:rPr>
          <w:rFonts w:eastAsia="Times New Roman"/>
        </w:rPr>
        <w:t>users</w:t>
      </w:r>
      <w:r w:rsidRPr="00872F91">
        <w:rPr>
          <w:rFonts w:eastAsia="Times New Roman"/>
        </w:rPr>
        <w:t xml:space="preserve"> consent to the processing of data about </w:t>
      </w:r>
      <w:r>
        <w:rPr>
          <w:rFonts w:eastAsia="Times New Roman"/>
        </w:rPr>
        <w:t>them</w:t>
      </w:r>
      <w:r w:rsidRPr="00872F91">
        <w:rPr>
          <w:rFonts w:eastAsia="Times New Roman"/>
        </w:rPr>
        <w:t xml:space="preserve"> in the manner and for the purposes set out above.</w:t>
      </w:r>
    </w:p>
    <w:p w14:paraId="63256BD9" w14:textId="1834B32E" w:rsidR="006C76A3" w:rsidRPr="000105B3" w:rsidRDefault="006C76A3" w:rsidP="00E40B70">
      <w:pPr>
        <w:pStyle w:val="RTOWorksHeading3"/>
        <w:numPr>
          <w:ilvl w:val="0"/>
          <w:numId w:val="4"/>
        </w:numPr>
      </w:pPr>
      <w:r w:rsidRPr="000105B3">
        <w:t>Anonymity</w:t>
      </w:r>
    </w:p>
    <w:p w14:paraId="2DA75114" w14:textId="01062ADA" w:rsidR="006C76A3" w:rsidRPr="00F64E60" w:rsidRDefault="0014367E" w:rsidP="0014367E">
      <w:pPr>
        <w:pStyle w:val="RTOWorksBullet2"/>
        <w:numPr>
          <w:ilvl w:val="0"/>
          <w:numId w:val="0"/>
        </w:numPr>
        <w:ind w:left="765" w:hanging="340"/>
      </w:pPr>
      <w:r>
        <w:rPr>
          <w:rFonts w:eastAsia="Times New Roman"/>
        </w:rPr>
        <w:t xml:space="preserve">2.1 </w:t>
      </w:r>
      <w:r w:rsidR="006C76A3" w:rsidRPr="00371717">
        <w:rPr>
          <w:rFonts w:eastAsia="Times New Roman"/>
        </w:rPr>
        <w:t xml:space="preserve">We </w:t>
      </w:r>
      <w:r w:rsidR="006C76A3" w:rsidRPr="00F64E60">
        <w:t xml:space="preserve">provide the option for individuals to not identify themselves, or of using a pseudonym when dealing with us. In some circumstances, if a choice is made not to provide the information requested we may not be able to provide certain services. </w:t>
      </w:r>
    </w:p>
    <w:p w14:paraId="1D98F47A" w14:textId="1B691521" w:rsidR="006C76A3" w:rsidRPr="00F37783" w:rsidRDefault="004544F8" w:rsidP="004544F8">
      <w:pPr>
        <w:pStyle w:val="RTOWorksBullet2"/>
        <w:numPr>
          <w:ilvl w:val="0"/>
          <w:numId w:val="0"/>
        </w:numPr>
        <w:ind w:left="765" w:hanging="340"/>
        <w:rPr>
          <w:rFonts w:eastAsia="Times New Roman"/>
        </w:rPr>
      </w:pPr>
      <w:r>
        <w:t xml:space="preserve">2.2 </w:t>
      </w:r>
      <w:r w:rsidR="006C76A3" w:rsidRPr="00F64E60">
        <w:t>We do not</w:t>
      </w:r>
      <w:r w:rsidR="006C76A3" w:rsidRPr="00872F91">
        <w:rPr>
          <w:rFonts w:eastAsia="Times New Roman"/>
        </w:rPr>
        <w:t xml:space="preserve"> provide this option in circumstances where it is impracticable to do so or where </w:t>
      </w:r>
      <w:r w:rsidR="00883506">
        <w:rPr>
          <w:rFonts w:eastAsia="Times New Roman"/>
        </w:rPr>
        <w:t>Worlducation</w:t>
      </w:r>
      <w:r w:rsidR="006C76A3">
        <w:rPr>
          <w:rFonts w:eastAsia="Times New Roman"/>
        </w:rPr>
        <w:t xml:space="preserve"> </w:t>
      </w:r>
      <w:r w:rsidR="006C76A3" w:rsidRPr="00872F91">
        <w:rPr>
          <w:rFonts w:eastAsia="Times New Roman"/>
        </w:rPr>
        <w:t>is legally required to deal with identified individuals only.</w:t>
      </w:r>
    </w:p>
    <w:p w14:paraId="0FE7C0B1" w14:textId="1CC88015" w:rsidR="006C76A3" w:rsidRPr="000105B3" w:rsidRDefault="006C76A3" w:rsidP="00E40B70">
      <w:pPr>
        <w:pStyle w:val="RTOWorksHeading3"/>
        <w:numPr>
          <w:ilvl w:val="0"/>
          <w:numId w:val="4"/>
        </w:numPr>
      </w:pPr>
      <w:r w:rsidRPr="000105B3">
        <w:t>Use and disclosure of personal information</w:t>
      </w:r>
    </w:p>
    <w:p w14:paraId="48D80E02" w14:textId="54CB8C1B" w:rsidR="006C76A3" w:rsidRPr="001110F9" w:rsidRDefault="00361B0C" w:rsidP="0050559F">
      <w:pPr>
        <w:pStyle w:val="RTOWorksBullet2"/>
        <w:numPr>
          <w:ilvl w:val="0"/>
          <w:numId w:val="0"/>
        </w:numPr>
        <w:ind w:left="765" w:hanging="340"/>
      </w:pPr>
      <w:r>
        <w:t xml:space="preserve">3.1 </w:t>
      </w:r>
      <w:r w:rsidR="00883506">
        <w:t>Worlducation</w:t>
      </w:r>
      <w:r w:rsidR="006C76A3" w:rsidRPr="001110F9">
        <w:t xml:space="preserve"> uses and discloses personal information for the primary business purposes for which it is collected (set out above) and related management purposes.</w:t>
      </w:r>
    </w:p>
    <w:p w14:paraId="239E360D" w14:textId="4461E1B6" w:rsidR="006C76A3" w:rsidRPr="001110F9" w:rsidRDefault="00361B0C" w:rsidP="0050559F">
      <w:pPr>
        <w:pStyle w:val="RTOWorksBullet2"/>
        <w:numPr>
          <w:ilvl w:val="0"/>
          <w:numId w:val="0"/>
        </w:numPr>
        <w:ind w:left="765" w:hanging="340"/>
      </w:pPr>
      <w:r>
        <w:t xml:space="preserve">3.2 </w:t>
      </w:r>
      <w:r w:rsidR="00883506">
        <w:t>Worlducation</w:t>
      </w:r>
      <w:r w:rsidR="006C76A3" w:rsidRPr="001110F9">
        <w:t xml:space="preserve"> uses and discloses personal information for any other purposes to which consent has been given.</w:t>
      </w:r>
    </w:p>
    <w:p w14:paraId="078C439A" w14:textId="42945AD0" w:rsidR="006C76A3" w:rsidRPr="001110F9" w:rsidRDefault="00361B0C" w:rsidP="0050559F">
      <w:pPr>
        <w:pStyle w:val="RTOWorksBullet2"/>
        <w:numPr>
          <w:ilvl w:val="0"/>
          <w:numId w:val="0"/>
        </w:numPr>
        <w:ind w:left="765" w:hanging="340"/>
      </w:pPr>
      <w:r>
        <w:t xml:space="preserve">3.3 </w:t>
      </w:r>
      <w:r w:rsidR="00883506">
        <w:t>Worlducation</w:t>
      </w:r>
      <w:r w:rsidR="006C76A3" w:rsidRPr="001110F9">
        <w:t xml:space="preserve"> will not otherwise use or disclose personal information without consent being given unless otherwise required or authorised by law.</w:t>
      </w:r>
    </w:p>
    <w:p w14:paraId="10D8E6FA" w14:textId="72F05CAD" w:rsidR="006C76A3" w:rsidRPr="00927E95" w:rsidRDefault="00361B0C" w:rsidP="0050559F">
      <w:pPr>
        <w:pStyle w:val="RTOWorksBullet2"/>
        <w:numPr>
          <w:ilvl w:val="0"/>
          <w:numId w:val="0"/>
        </w:numPr>
        <w:ind w:left="765" w:hanging="340"/>
        <w:rPr>
          <w:rFonts w:eastAsia="Times New Roman"/>
        </w:rPr>
      </w:pPr>
      <w:r>
        <w:t xml:space="preserve">3.4 </w:t>
      </w:r>
      <w:r w:rsidR="006C76A3" w:rsidRPr="001110F9">
        <w:t xml:space="preserve">Subject to the requirements of the APPs, </w:t>
      </w:r>
      <w:r w:rsidR="00883506">
        <w:t>Worlducation</w:t>
      </w:r>
      <w:r w:rsidR="006C76A3" w:rsidRPr="001110F9">
        <w:t xml:space="preserve"> may also use and disclose personal information for any other related purpose that one would reasonably expect the information to be used or</w:t>
      </w:r>
      <w:r w:rsidR="006C76A3" w:rsidRPr="00872F91">
        <w:rPr>
          <w:rFonts w:eastAsia="Times New Roman"/>
        </w:rPr>
        <w:t xml:space="preserve"> disclosed.</w:t>
      </w:r>
    </w:p>
    <w:p w14:paraId="6C21C661" w14:textId="54C078C8" w:rsidR="006C76A3" w:rsidRPr="00E44CB0" w:rsidRDefault="006C76A3" w:rsidP="00E40B70">
      <w:pPr>
        <w:pStyle w:val="RTOWorksHeading3"/>
        <w:numPr>
          <w:ilvl w:val="0"/>
          <w:numId w:val="4"/>
        </w:numPr>
      </w:pPr>
      <w:r w:rsidRPr="00E44CB0">
        <w:t>Marketing material</w:t>
      </w:r>
    </w:p>
    <w:p w14:paraId="66C474F7" w14:textId="165B5598" w:rsidR="006C76A3" w:rsidRDefault="006C76A3" w:rsidP="00F70271">
      <w:pPr>
        <w:pStyle w:val="RTOWorksBullet2"/>
        <w:numPr>
          <w:ilvl w:val="0"/>
          <w:numId w:val="0"/>
        </w:numPr>
        <w:ind w:left="765" w:hanging="340"/>
      </w:pPr>
      <w:r>
        <w:t xml:space="preserve">4.1 </w:t>
      </w:r>
      <w:r w:rsidR="00883506">
        <w:t>Worlducation</w:t>
      </w:r>
      <w:r>
        <w:t xml:space="preserve"> </w:t>
      </w:r>
      <w:r w:rsidRPr="00872F91">
        <w:t xml:space="preserve">may use personal information, from time to time, to send to marketing material that we consider will be useful, or other material about our activities. </w:t>
      </w:r>
    </w:p>
    <w:p w14:paraId="032D55E7" w14:textId="214FF0D4" w:rsidR="006C76A3" w:rsidRPr="00872F91" w:rsidRDefault="006C76A3" w:rsidP="00F70271">
      <w:pPr>
        <w:pStyle w:val="RTOWorksBullet2"/>
        <w:numPr>
          <w:ilvl w:val="0"/>
          <w:numId w:val="0"/>
        </w:numPr>
        <w:ind w:left="765" w:hanging="340"/>
        <w:rPr>
          <w:lang w:eastAsia="en-AU"/>
        </w:rPr>
      </w:pPr>
      <w:r>
        <w:t xml:space="preserve">4.2 </w:t>
      </w:r>
      <w:r w:rsidR="00883506">
        <w:t>Worlducation</w:t>
      </w:r>
      <w:r>
        <w:t xml:space="preserve"> </w:t>
      </w:r>
      <w:r w:rsidRPr="00872F91">
        <w:t xml:space="preserve">will only do this if we collected the information and </w:t>
      </w:r>
      <w:r>
        <w:t>one</w:t>
      </w:r>
      <w:r w:rsidRPr="00872F91">
        <w:t xml:space="preserve"> would reasonably expect us to use or disclose the information for that purpose, or if </w:t>
      </w:r>
      <w:r>
        <w:t>consent has been given</w:t>
      </w:r>
      <w:r w:rsidRPr="00872F91">
        <w:t xml:space="preserve"> to receiving such communications. </w:t>
      </w:r>
    </w:p>
    <w:p w14:paraId="7D45262D" w14:textId="423D2A8F" w:rsidR="006C76A3" w:rsidRPr="00E44CB0" w:rsidRDefault="006C76A3" w:rsidP="00E40B70">
      <w:pPr>
        <w:pStyle w:val="RTOWorksHeading3"/>
        <w:numPr>
          <w:ilvl w:val="0"/>
          <w:numId w:val="4"/>
        </w:numPr>
      </w:pPr>
      <w:r w:rsidRPr="00E44CB0">
        <w:t>Personal information storage and security</w:t>
      </w:r>
    </w:p>
    <w:p w14:paraId="60D69372" w14:textId="5526A09A" w:rsidR="006C76A3" w:rsidRPr="00872F91" w:rsidRDefault="006C76A3" w:rsidP="00DB1528">
      <w:pPr>
        <w:pStyle w:val="RTOWorksBullet2"/>
        <w:numPr>
          <w:ilvl w:val="0"/>
          <w:numId w:val="0"/>
        </w:numPr>
        <w:ind w:left="765" w:hanging="340"/>
      </w:pPr>
      <w:r>
        <w:t xml:space="preserve">5.1 </w:t>
      </w:r>
      <w:r w:rsidR="00883506">
        <w:t>Worlducation</w:t>
      </w:r>
      <w:r>
        <w:t xml:space="preserve"> </w:t>
      </w:r>
      <w:r w:rsidRPr="00872F91">
        <w:t>takes reasonable steps to protect personal information from loss, unauthorised access, modification, disclosure, interference or other misuse. These steps include electronic access restrictions for electronic files that contain personal information, securing paper files containing personal information in locked cabinets and physical access restrictions.</w:t>
      </w:r>
    </w:p>
    <w:p w14:paraId="22E35A00" w14:textId="0C7D8253" w:rsidR="006C76A3" w:rsidRPr="00872F91" w:rsidRDefault="006C76A3" w:rsidP="00DB1528">
      <w:pPr>
        <w:pStyle w:val="RTOWorksBullet2"/>
        <w:numPr>
          <w:ilvl w:val="0"/>
          <w:numId w:val="0"/>
        </w:numPr>
        <w:ind w:left="765" w:hanging="340"/>
      </w:pPr>
      <w:r>
        <w:t xml:space="preserve">5.2 </w:t>
      </w:r>
      <w:r w:rsidRPr="00872F91">
        <w:t xml:space="preserve">Once collected, </w:t>
      </w:r>
      <w:r w:rsidR="00883506">
        <w:t>Worlducation</w:t>
      </w:r>
      <w:r>
        <w:t xml:space="preserve"> </w:t>
      </w:r>
      <w:r w:rsidRPr="00872F91">
        <w:t>holds personal information in a number of different formats, including on servers (located both onsite and offsite, including in the cloud), databases, filing systems and in offsite backup storage.</w:t>
      </w:r>
    </w:p>
    <w:p w14:paraId="070086D3" w14:textId="23376416" w:rsidR="006C76A3" w:rsidRPr="00872F91" w:rsidRDefault="006C76A3" w:rsidP="00DB1528">
      <w:pPr>
        <w:pStyle w:val="RTOWorksBullet2"/>
        <w:numPr>
          <w:ilvl w:val="0"/>
          <w:numId w:val="0"/>
        </w:numPr>
        <w:ind w:left="765" w:hanging="340"/>
      </w:pPr>
      <w:r>
        <w:t xml:space="preserve">5.3 </w:t>
      </w:r>
      <w:r w:rsidR="00883506">
        <w:t>Worlducation</w:t>
      </w:r>
      <w:r>
        <w:t xml:space="preserve"> </w:t>
      </w:r>
      <w:r w:rsidRPr="00872F91">
        <w:t>only retains personal information for as long as it is required for its business purposes or for as long as required by law. Any information that we no longer require is destroyed securely. An exception to this may be retention of the information for data analysis. However, if this occurs, the information will be retained in a form that does not allow you to be identified from that information.</w:t>
      </w:r>
    </w:p>
    <w:p w14:paraId="5FABF136" w14:textId="69ADF194" w:rsidR="006C76A3" w:rsidRPr="006C7FA1" w:rsidRDefault="006C76A3" w:rsidP="006C7FA1">
      <w:pPr>
        <w:pStyle w:val="RTOWorksBullet2"/>
        <w:numPr>
          <w:ilvl w:val="0"/>
          <w:numId w:val="0"/>
        </w:numPr>
        <w:ind w:left="765" w:hanging="340"/>
      </w:pPr>
      <w:r>
        <w:lastRenderedPageBreak/>
        <w:t xml:space="preserve">5.4 </w:t>
      </w:r>
      <w:r w:rsidR="00883506">
        <w:t>Worlducation</w:t>
      </w:r>
      <w:r>
        <w:t xml:space="preserve"> </w:t>
      </w:r>
      <w:r w:rsidRPr="00872F91">
        <w:t>undertakes not to disclose your personal information in any manner that would be considered direct marketing.</w:t>
      </w:r>
    </w:p>
    <w:p w14:paraId="62519C80" w14:textId="3C85651B" w:rsidR="006C76A3" w:rsidRPr="003F34C7" w:rsidRDefault="006C76A3" w:rsidP="00E40B70">
      <w:pPr>
        <w:pStyle w:val="RTOWorksHeading3"/>
        <w:numPr>
          <w:ilvl w:val="0"/>
          <w:numId w:val="4"/>
        </w:numPr>
      </w:pPr>
      <w:r w:rsidRPr="003F34C7">
        <w:t>Digital security</w:t>
      </w:r>
    </w:p>
    <w:p w14:paraId="6FEDCC50" w14:textId="77777777" w:rsidR="006C76A3" w:rsidRPr="00E10DB6" w:rsidRDefault="006C76A3" w:rsidP="00E10DB6">
      <w:pPr>
        <w:pStyle w:val="RTOWorksBullet2"/>
        <w:numPr>
          <w:ilvl w:val="0"/>
          <w:numId w:val="0"/>
        </w:numPr>
        <w:ind w:left="765" w:hanging="340"/>
      </w:pPr>
      <w:r>
        <w:rPr>
          <w:rFonts w:eastAsia="Times New Roman"/>
        </w:rPr>
        <w:t xml:space="preserve">6.1 </w:t>
      </w:r>
      <w:r w:rsidRPr="003F34C7">
        <w:rPr>
          <w:rFonts w:eastAsia="Times New Roman"/>
        </w:rPr>
        <w:t xml:space="preserve">Input </w:t>
      </w:r>
      <w:r w:rsidRPr="00E10DB6">
        <w:t>devices such as thumb drives or other external memory devices should only be used if they come from a trustworthy source.</w:t>
      </w:r>
    </w:p>
    <w:p w14:paraId="10C415E5" w14:textId="77777777" w:rsidR="006C76A3" w:rsidRPr="00E10DB6" w:rsidRDefault="006C76A3" w:rsidP="00E10DB6">
      <w:pPr>
        <w:pStyle w:val="RTOWorksBullet2"/>
        <w:numPr>
          <w:ilvl w:val="0"/>
          <w:numId w:val="0"/>
        </w:numPr>
        <w:ind w:left="765" w:hanging="340"/>
      </w:pPr>
      <w:r w:rsidRPr="00E10DB6">
        <w:t>6.2 Before opening a thumb drive folder, ensure that a malware scan is run on it.</w:t>
      </w:r>
    </w:p>
    <w:p w14:paraId="4D88BD58" w14:textId="77777777" w:rsidR="006C76A3" w:rsidRPr="00E10DB6" w:rsidRDefault="006C76A3" w:rsidP="00E10DB6">
      <w:pPr>
        <w:pStyle w:val="RTOWorksBullet2"/>
        <w:numPr>
          <w:ilvl w:val="0"/>
          <w:numId w:val="0"/>
        </w:numPr>
        <w:ind w:left="765" w:hanging="340"/>
      </w:pPr>
      <w:r w:rsidRPr="00E10DB6">
        <w:t>6.3 Files that are to be modified should first be saved to the computer’s desktop and the thumb drive ejected before beginning work on the files.</w:t>
      </w:r>
    </w:p>
    <w:p w14:paraId="11D4B9EE" w14:textId="77777777" w:rsidR="006C76A3" w:rsidRPr="00E10DB6" w:rsidRDefault="006C76A3" w:rsidP="00E10DB6">
      <w:pPr>
        <w:pStyle w:val="RTOWorksBullet2"/>
        <w:numPr>
          <w:ilvl w:val="0"/>
          <w:numId w:val="0"/>
        </w:numPr>
        <w:ind w:left="765" w:hanging="340"/>
      </w:pPr>
      <w:r w:rsidRPr="00E10DB6">
        <w:t>6.4 All files should be saved to the relevant folder, and not left on the desktop.</w:t>
      </w:r>
    </w:p>
    <w:p w14:paraId="28F534E8" w14:textId="5280047E" w:rsidR="006C76A3" w:rsidRDefault="006C76A3" w:rsidP="00E10DB6">
      <w:pPr>
        <w:pStyle w:val="RTOWorksBullet2"/>
        <w:numPr>
          <w:ilvl w:val="0"/>
          <w:numId w:val="0"/>
        </w:numPr>
        <w:ind w:left="765" w:hanging="340"/>
        <w:rPr>
          <w:rFonts w:eastAsia="Times New Roman"/>
          <w:lang w:eastAsia="en-AU"/>
        </w:rPr>
      </w:pPr>
      <w:r w:rsidRPr="00E10DB6">
        <w:t>6.5 Back up of data should be performed at the end of every week. The data should be backed up onto an external memory device, which will be stored in the security cupboard in the Administration</w:t>
      </w:r>
      <w:r w:rsidRPr="003F34C7">
        <w:rPr>
          <w:rFonts w:eastAsia="Times New Roman"/>
        </w:rPr>
        <w:t xml:space="preserve"> office.</w:t>
      </w:r>
    </w:p>
    <w:p w14:paraId="61FB7EBF" w14:textId="7C05EF65" w:rsidR="006C76A3" w:rsidRPr="003F34C7" w:rsidRDefault="006C76A3" w:rsidP="00E40B70">
      <w:pPr>
        <w:pStyle w:val="RTOWorksHeading3"/>
        <w:numPr>
          <w:ilvl w:val="0"/>
          <w:numId w:val="4"/>
        </w:numPr>
      </w:pPr>
      <w:r w:rsidRPr="003F34C7">
        <w:t>Internet security</w:t>
      </w:r>
    </w:p>
    <w:p w14:paraId="083A56C2" w14:textId="77777777" w:rsidR="006C76A3" w:rsidRPr="00E10DB6" w:rsidRDefault="006C76A3" w:rsidP="00E10DB6">
      <w:pPr>
        <w:pStyle w:val="RTOWorksBullet2"/>
        <w:numPr>
          <w:ilvl w:val="0"/>
          <w:numId w:val="0"/>
        </w:numPr>
        <w:ind w:left="765" w:hanging="340"/>
      </w:pPr>
      <w:r>
        <w:rPr>
          <w:rFonts w:eastAsia="Times New Roman"/>
        </w:rPr>
        <w:t xml:space="preserve">7.1 </w:t>
      </w:r>
      <w:r w:rsidRPr="003F34C7">
        <w:rPr>
          <w:rFonts w:eastAsia="Times New Roman"/>
        </w:rPr>
        <w:t xml:space="preserve">A </w:t>
      </w:r>
      <w:r w:rsidRPr="00E10DB6">
        <w:t>mailbox should be created for each email sender so they can be accessed efficiently.</w:t>
      </w:r>
    </w:p>
    <w:p w14:paraId="411EFD22" w14:textId="77777777" w:rsidR="006C76A3" w:rsidRPr="00E10DB6" w:rsidRDefault="006C76A3" w:rsidP="00E10DB6">
      <w:pPr>
        <w:pStyle w:val="RTOWorksBullet2"/>
        <w:numPr>
          <w:ilvl w:val="0"/>
          <w:numId w:val="0"/>
        </w:numPr>
        <w:ind w:left="765" w:hanging="340"/>
      </w:pPr>
      <w:r w:rsidRPr="00E10DB6">
        <w:t>7.2 Before logging off from your inbox, ensure that it is empty. All emails should be placed in their sender’s mailbox.</w:t>
      </w:r>
    </w:p>
    <w:p w14:paraId="5CE1E514" w14:textId="77777777" w:rsidR="006C76A3" w:rsidRPr="00E10DB6" w:rsidRDefault="006C76A3" w:rsidP="00E10DB6">
      <w:pPr>
        <w:pStyle w:val="RTOWorksBullet2"/>
        <w:numPr>
          <w:ilvl w:val="0"/>
          <w:numId w:val="0"/>
        </w:numPr>
        <w:ind w:left="765" w:hanging="340"/>
      </w:pPr>
      <w:r w:rsidRPr="00E10DB6">
        <w:t>7.3 Suspicious or potentially dangerous emails should be deleted immediately. Attachments should not be opened.</w:t>
      </w:r>
    </w:p>
    <w:p w14:paraId="611E2766" w14:textId="77777777" w:rsidR="006C76A3" w:rsidRPr="00E10DB6" w:rsidRDefault="006C76A3" w:rsidP="00E10DB6">
      <w:pPr>
        <w:pStyle w:val="RTOWorksBullet2"/>
        <w:numPr>
          <w:ilvl w:val="0"/>
          <w:numId w:val="0"/>
        </w:numPr>
        <w:ind w:left="765" w:hanging="340"/>
      </w:pPr>
      <w:r w:rsidRPr="00E10DB6">
        <w:t>7.4 Personal emails should not be opened at work, or on King Edward VII College’s computers. If an email of a personal nature is received on a King Edward VII College’s email address, forward it immediately to a private email address, and open it outside work. Delete the original email from the inbox once it has been forwarded.</w:t>
      </w:r>
    </w:p>
    <w:p w14:paraId="5CDA6CEA" w14:textId="77777777" w:rsidR="006C76A3" w:rsidRPr="00E10DB6" w:rsidRDefault="006C76A3" w:rsidP="00E10DB6">
      <w:pPr>
        <w:pStyle w:val="RTOWorksBullet2"/>
        <w:numPr>
          <w:ilvl w:val="0"/>
          <w:numId w:val="0"/>
        </w:numPr>
        <w:ind w:left="765" w:hanging="340"/>
      </w:pPr>
      <w:r w:rsidRPr="00E10DB6">
        <w:t>7.5 Returned email should be examined to ensure that the address in correct. If in doubt as to the correct address, contact the source of the address and ask for verification.</w:t>
      </w:r>
    </w:p>
    <w:p w14:paraId="42912653" w14:textId="77777777" w:rsidR="006C76A3" w:rsidRPr="00E10DB6" w:rsidRDefault="006C76A3" w:rsidP="00E10DB6">
      <w:pPr>
        <w:pStyle w:val="RTOWorksBullet2"/>
        <w:numPr>
          <w:ilvl w:val="0"/>
          <w:numId w:val="0"/>
        </w:numPr>
        <w:ind w:left="765" w:hanging="340"/>
      </w:pPr>
      <w:r w:rsidRPr="00E10DB6">
        <w:t>7.6 Email attachments should only be opened if they come from a trusted source. Attachments are to be stored and sent only as pdf, Word, PowerPoint or Excel files. If trustworthy emails are received in other formats, they should be converted before filing.</w:t>
      </w:r>
    </w:p>
    <w:p w14:paraId="1A7532B7" w14:textId="2AD11107" w:rsidR="00B73D46" w:rsidRDefault="006C76A3" w:rsidP="00FE4048">
      <w:pPr>
        <w:pStyle w:val="RTOWorksBullet2"/>
        <w:numPr>
          <w:ilvl w:val="0"/>
          <w:numId w:val="0"/>
        </w:numPr>
        <w:ind w:left="765" w:hanging="340"/>
        <w:rPr>
          <w:rFonts w:eastAsia="Times New Roman"/>
        </w:rPr>
      </w:pPr>
      <w:r w:rsidRPr="00E10DB6">
        <w:t>7.7 New staff must be assessed on their email competence by their manager before they are given access to</w:t>
      </w:r>
      <w:r w:rsidRPr="003F34C7">
        <w:rPr>
          <w:rFonts w:eastAsia="Times New Roman"/>
        </w:rPr>
        <w:t xml:space="preserve"> their company email address and access to company files. This assessment is to be carried out on an external email account.</w:t>
      </w:r>
    </w:p>
    <w:p w14:paraId="3186F962" w14:textId="2219F527" w:rsidR="00795A9E" w:rsidRDefault="00795A9E">
      <w:pPr>
        <w:rPr>
          <w:rFonts w:ascii="Arial" w:eastAsia="Times New Roman" w:hAnsi="Arial" w:cs="Arial"/>
          <w:sz w:val="20"/>
          <w:szCs w:val="20"/>
        </w:rPr>
      </w:pPr>
      <w:r>
        <w:rPr>
          <w:rFonts w:eastAsia="Times New Roman"/>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66"/>
        <w:gridCol w:w="7334"/>
      </w:tblGrid>
      <w:tr w:rsidR="00795A9E" w:rsidRPr="0022082B" w14:paraId="6EF48598" w14:textId="77777777" w:rsidTr="008C311D">
        <w:tc>
          <w:tcPr>
            <w:tcW w:w="966" w:type="dxa"/>
          </w:tcPr>
          <w:p w14:paraId="51CDEDC9" w14:textId="77777777" w:rsidR="00795A9E" w:rsidRDefault="00795A9E" w:rsidP="008C311D">
            <w:pPr>
              <w:pStyle w:val="RTOWorksBodyText"/>
              <w:ind w:left="-112"/>
            </w:pPr>
            <w:r>
              <w:rPr>
                <w:noProof/>
              </w:rPr>
              <w:lastRenderedPageBreak/>
              <w:drawing>
                <wp:inline distT="0" distB="0" distL="0" distR="0" wp14:anchorId="35B6034B" wp14:editId="22A91D74">
                  <wp:extent cx="616367" cy="449272"/>
                  <wp:effectExtent l="0" t="0" r="0" b="8255"/>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7"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054" w:type="dxa"/>
            <w:vAlign w:val="center"/>
          </w:tcPr>
          <w:p w14:paraId="6428092A" w14:textId="7C82CC89" w:rsidR="00795A9E" w:rsidRPr="0022082B" w:rsidRDefault="00CE2D6E" w:rsidP="008C311D">
            <w:pPr>
              <w:pStyle w:val="RTOWorksBodyText"/>
              <w:ind w:left="57"/>
              <w:rPr>
                <w:b/>
                <w:bCs/>
                <w:sz w:val="32"/>
                <w:szCs w:val="32"/>
              </w:rPr>
            </w:pPr>
            <w:r>
              <w:rPr>
                <w:rFonts w:eastAsia="Times New Roman"/>
                <w:b/>
                <w:bCs/>
                <w:color w:val="000000"/>
                <w:sz w:val="32"/>
                <w:szCs w:val="32"/>
                <w:lang w:eastAsia="en-AU"/>
              </w:rPr>
              <w:t>Employee Training and Development</w:t>
            </w:r>
            <w:r w:rsidR="00795A9E" w:rsidRPr="005D2E1A">
              <w:rPr>
                <w:rFonts w:eastAsia="Times New Roman"/>
                <w:b/>
                <w:bCs/>
                <w:color w:val="000000"/>
                <w:sz w:val="32"/>
                <w:szCs w:val="32"/>
                <w:lang w:eastAsia="en-AU"/>
              </w:rPr>
              <w:t xml:space="preserve"> </w:t>
            </w:r>
            <w:r w:rsidR="00795A9E">
              <w:rPr>
                <w:rFonts w:eastAsia="Times New Roman"/>
                <w:b/>
                <w:bCs/>
                <w:color w:val="000000"/>
                <w:sz w:val="32"/>
                <w:szCs w:val="32"/>
                <w:lang w:eastAsia="en-AU"/>
              </w:rPr>
              <w:t>P</w:t>
            </w:r>
            <w:r w:rsidR="00795A9E" w:rsidRPr="005D2E1A">
              <w:rPr>
                <w:rFonts w:eastAsia="Times New Roman"/>
                <w:b/>
                <w:bCs/>
                <w:color w:val="000000"/>
                <w:sz w:val="32"/>
                <w:szCs w:val="32"/>
                <w:lang w:eastAsia="en-AU"/>
              </w:rPr>
              <w:t xml:space="preserve">olicy and </w:t>
            </w:r>
            <w:r w:rsidR="00795A9E">
              <w:rPr>
                <w:rFonts w:eastAsia="Times New Roman"/>
                <w:b/>
                <w:bCs/>
                <w:color w:val="000000"/>
                <w:sz w:val="32"/>
                <w:szCs w:val="32"/>
                <w:lang w:eastAsia="en-AU"/>
              </w:rPr>
              <w:t>P</w:t>
            </w:r>
            <w:r w:rsidR="00795A9E" w:rsidRPr="005D2E1A">
              <w:rPr>
                <w:rFonts w:eastAsia="Times New Roman"/>
                <w:b/>
                <w:bCs/>
                <w:color w:val="000000"/>
                <w:sz w:val="32"/>
                <w:szCs w:val="32"/>
                <w:lang w:eastAsia="en-AU"/>
              </w:rPr>
              <w:t>rocedures</w:t>
            </w:r>
          </w:p>
        </w:tc>
      </w:tr>
    </w:tbl>
    <w:p w14:paraId="6CA075B9" w14:textId="77777777" w:rsidR="00CE2D6E" w:rsidRPr="00CE2D6E" w:rsidRDefault="00CE2D6E" w:rsidP="00793BE6">
      <w:pPr>
        <w:pStyle w:val="RTOWorksHeading2"/>
      </w:pPr>
      <w:r w:rsidRPr="00CE2D6E">
        <w:t>Policy brief &amp; purpose</w:t>
      </w:r>
    </w:p>
    <w:p w14:paraId="0D537B92" w14:textId="25BE4BDF" w:rsidR="00CE2D6E" w:rsidRPr="00CE2D6E" w:rsidRDefault="00CE2D6E" w:rsidP="00CE2D6E">
      <w:pPr>
        <w:pStyle w:val="RTOWorksBodyText"/>
      </w:pPr>
      <w:r>
        <w:t>This policy</w:t>
      </w:r>
      <w:r w:rsidRPr="00CE2D6E">
        <w:t xml:space="preserve"> refers to </w:t>
      </w:r>
      <w:r>
        <w:t>Worlducation’s</w:t>
      </w:r>
      <w:r w:rsidRPr="00CE2D6E">
        <w:t xml:space="preserve"> learning and development programs and activities</w:t>
      </w:r>
      <w:r>
        <w:t xml:space="preserve"> for all staff members. Worlducation aims to help </w:t>
      </w:r>
      <w:r w:rsidRPr="00CE2D6E">
        <w:t xml:space="preserve">employees </w:t>
      </w:r>
      <w:r>
        <w:t>extend</w:t>
      </w:r>
      <w:r w:rsidRPr="00CE2D6E">
        <w:t xml:space="preserve"> their knowledge and acquire new skills to do their jobs better. We want </w:t>
      </w:r>
      <w:r>
        <w:t>our employees</w:t>
      </w:r>
      <w:r w:rsidRPr="00CE2D6E">
        <w:t xml:space="preserve"> to feel confident </w:t>
      </w:r>
      <w:r>
        <w:t>to find</w:t>
      </w:r>
      <w:r w:rsidRPr="00CE2D6E">
        <w:t xml:space="preserve"> new ways towards personal development and success.</w:t>
      </w:r>
    </w:p>
    <w:p w14:paraId="56B84995" w14:textId="77777777" w:rsidR="00CE2D6E" w:rsidRPr="00CE2D6E" w:rsidRDefault="00CE2D6E" w:rsidP="00793BE6">
      <w:pPr>
        <w:pStyle w:val="RTOWorksHeading3"/>
      </w:pPr>
      <w:r w:rsidRPr="00CE2D6E">
        <w:t>Scope</w:t>
      </w:r>
    </w:p>
    <w:p w14:paraId="76EBC626" w14:textId="77777777" w:rsidR="00CE2D6E" w:rsidRPr="00CE2D6E" w:rsidRDefault="00CE2D6E" w:rsidP="00CE2D6E">
      <w:pPr>
        <w:pStyle w:val="RTOWorksBodyText"/>
      </w:pPr>
      <w:r w:rsidRPr="00CE2D6E">
        <w:t>This policy applies to all permanent, full-time or part-time, employees of the company. Employees with temporary/short-term contracts might attend trainings at their manager’s discretion.</w:t>
      </w:r>
    </w:p>
    <w:p w14:paraId="6F3FC0D3" w14:textId="77777777" w:rsidR="00CE2D6E" w:rsidRDefault="00CE2D6E" w:rsidP="00CE2D6E">
      <w:pPr>
        <w:pStyle w:val="RTOWorksBodyText"/>
      </w:pPr>
      <w:r w:rsidRPr="00CE2D6E">
        <w:t xml:space="preserve">Employees, managers and </w:t>
      </w:r>
      <w:r>
        <w:t>executives</w:t>
      </w:r>
      <w:r w:rsidRPr="00CE2D6E">
        <w:t xml:space="preserve"> should collaborate to build a continuous professional development (CPD) culture</w:t>
      </w:r>
      <w:r>
        <w:t>:</w:t>
      </w:r>
    </w:p>
    <w:p w14:paraId="782C2C86" w14:textId="77777777" w:rsidR="00CE2D6E" w:rsidRDefault="00CE2D6E" w:rsidP="00CE2D6E">
      <w:pPr>
        <w:pStyle w:val="RTOWorksBullet1"/>
      </w:pPr>
      <w:r>
        <w:t>The</w:t>
      </w:r>
      <w:r w:rsidRPr="00CE2D6E">
        <w:t xml:space="preserve"> employee</w:t>
      </w:r>
      <w:r>
        <w:t xml:space="preserve"> is</w:t>
      </w:r>
      <w:r w:rsidRPr="00CE2D6E">
        <w:t xml:space="preserve"> responsib</w:t>
      </w:r>
      <w:r>
        <w:t>le</w:t>
      </w:r>
      <w:r w:rsidRPr="00CE2D6E">
        <w:t xml:space="preserve"> to seek new learning opportunities</w:t>
      </w:r>
    </w:p>
    <w:p w14:paraId="1763A1CC" w14:textId="77777777" w:rsidR="00CE2D6E" w:rsidRDefault="00CE2D6E" w:rsidP="00CE2D6E">
      <w:pPr>
        <w:pStyle w:val="RTOWorksBullet1"/>
      </w:pPr>
      <w:r>
        <w:t>The</w:t>
      </w:r>
      <w:r w:rsidRPr="00CE2D6E">
        <w:t xml:space="preserve"> manager</w:t>
      </w:r>
      <w:r>
        <w:t xml:space="preserve"> is</w:t>
      </w:r>
      <w:r w:rsidRPr="00CE2D6E">
        <w:t xml:space="preserve"> responsib</w:t>
      </w:r>
      <w:r>
        <w:t>le</w:t>
      </w:r>
      <w:r w:rsidRPr="00CE2D6E">
        <w:t xml:space="preserve"> to coach their teams and identify employee development needs</w:t>
      </w:r>
    </w:p>
    <w:p w14:paraId="166A4D0E" w14:textId="0138A28B" w:rsidR="00CE2D6E" w:rsidRPr="00CE2D6E" w:rsidRDefault="00477D8B" w:rsidP="00CE2D6E">
      <w:pPr>
        <w:pStyle w:val="RTOWorksBodyText"/>
      </w:pPr>
      <w:r>
        <w:t>Training and development includes:</w:t>
      </w:r>
    </w:p>
    <w:p w14:paraId="071AD8BF" w14:textId="77777777" w:rsidR="00CE2D6E" w:rsidRPr="00CE2D6E" w:rsidRDefault="00CE2D6E" w:rsidP="00477D8B">
      <w:pPr>
        <w:pStyle w:val="RTOWorksBullet1"/>
      </w:pPr>
      <w:r w:rsidRPr="00CE2D6E">
        <w:t>Formal training sessions (individual or corporate)</w:t>
      </w:r>
    </w:p>
    <w:p w14:paraId="2BF9D5E1" w14:textId="77777777" w:rsidR="00CE2D6E" w:rsidRPr="00CE2D6E" w:rsidRDefault="00CE2D6E" w:rsidP="00477D8B">
      <w:pPr>
        <w:pStyle w:val="RTOWorksBullet1"/>
      </w:pPr>
      <w:r w:rsidRPr="00CE2D6E">
        <w:t>Employee Coaching and Mentoring</w:t>
      </w:r>
    </w:p>
    <w:p w14:paraId="2A8EDEF3" w14:textId="77777777" w:rsidR="00CE2D6E" w:rsidRPr="00CE2D6E" w:rsidRDefault="00CE2D6E" w:rsidP="00477D8B">
      <w:pPr>
        <w:pStyle w:val="RTOWorksBullet1"/>
      </w:pPr>
      <w:r w:rsidRPr="00CE2D6E">
        <w:t>Participating in conferences</w:t>
      </w:r>
    </w:p>
    <w:p w14:paraId="460BCB52" w14:textId="77777777" w:rsidR="00CE2D6E" w:rsidRPr="00CE2D6E" w:rsidRDefault="00CE2D6E" w:rsidP="00477D8B">
      <w:pPr>
        <w:pStyle w:val="RTOWorksBullet1"/>
      </w:pPr>
      <w:r w:rsidRPr="00CE2D6E">
        <w:t>On-the-job training</w:t>
      </w:r>
    </w:p>
    <w:p w14:paraId="4D83E7B9" w14:textId="77777777" w:rsidR="00CE2D6E" w:rsidRPr="00CE2D6E" w:rsidRDefault="00CE2D6E" w:rsidP="00477D8B">
      <w:pPr>
        <w:pStyle w:val="RTOWorksBullet1"/>
      </w:pPr>
      <w:r w:rsidRPr="00CE2D6E">
        <w:t>Job shadowing</w:t>
      </w:r>
    </w:p>
    <w:p w14:paraId="10D050FD" w14:textId="77777777" w:rsidR="00F560F2" w:rsidRDefault="00CE2D6E" w:rsidP="00CE2D6E">
      <w:pPr>
        <w:pStyle w:val="RTOWorksBullet1"/>
      </w:pPr>
      <w:r w:rsidRPr="00CE2D6E">
        <w:t>Job rotation</w:t>
      </w:r>
    </w:p>
    <w:p w14:paraId="4C4881E6" w14:textId="77777777" w:rsidR="00F560F2" w:rsidRDefault="00F560F2" w:rsidP="00F560F2">
      <w:pPr>
        <w:pStyle w:val="RTOWorksBullet1"/>
      </w:pPr>
      <w:r>
        <w:t>S</w:t>
      </w:r>
      <w:r w:rsidR="00CE2D6E" w:rsidRPr="00CE2D6E">
        <w:t>ubscriptions or educational material</w:t>
      </w:r>
    </w:p>
    <w:p w14:paraId="20FF04A0" w14:textId="0FB9218B" w:rsidR="00CE2D6E" w:rsidRPr="00F560F2" w:rsidRDefault="00CE2D6E" w:rsidP="001E72C7">
      <w:pPr>
        <w:pStyle w:val="RTOWorksHeading3"/>
      </w:pPr>
      <w:r w:rsidRPr="00F560F2">
        <w:t>Individual training programs</w:t>
      </w:r>
    </w:p>
    <w:p w14:paraId="7261221F" w14:textId="2E70D3DD" w:rsidR="00CE2D6E" w:rsidRPr="00CE2D6E" w:rsidRDefault="00CE2D6E" w:rsidP="00CE2D6E">
      <w:pPr>
        <w:pStyle w:val="RTOWorksBodyText"/>
      </w:pPr>
      <w:r w:rsidRPr="00CE2D6E">
        <w:t xml:space="preserve">All employees that have worked for the company more than four months are eligible to participate in external training programs individually or in teams. </w:t>
      </w:r>
    </w:p>
    <w:p w14:paraId="136701B7" w14:textId="397C8427" w:rsidR="00CE2D6E" w:rsidRPr="00CE2D6E" w:rsidRDefault="00CE2D6E" w:rsidP="00CE2D6E">
      <w:pPr>
        <w:pStyle w:val="RTOWorksBodyText"/>
      </w:pPr>
      <w:r w:rsidRPr="00CE2D6E">
        <w:t xml:space="preserve">Employees can choose to attend as many training programs as they want, provided they don’t exceed the budget and day limit. </w:t>
      </w:r>
    </w:p>
    <w:p w14:paraId="231200E6" w14:textId="77777777" w:rsidR="00CE2D6E" w:rsidRPr="00CE2D6E" w:rsidRDefault="00CE2D6E" w:rsidP="00CE2D6E">
      <w:pPr>
        <w:pStyle w:val="RTOWorksBodyText"/>
      </w:pPr>
      <w:r w:rsidRPr="00CE2D6E">
        <w:t>All trainings should consider what employees need and how they can learn best. This is why, we encourage employees and managers to consider multiple training methods like workshops, e-learning, lectures and more.</w:t>
      </w:r>
    </w:p>
    <w:p w14:paraId="0FC3F758" w14:textId="235DE25B" w:rsidR="001E72C7" w:rsidRPr="001E72C7" w:rsidRDefault="00CE2D6E" w:rsidP="001E72C7">
      <w:pPr>
        <w:pStyle w:val="RTOWorksBodyText"/>
      </w:pPr>
      <w:r w:rsidRPr="00CE2D6E">
        <w:t>Corporate training programs</w:t>
      </w:r>
      <w:r w:rsidR="001E72C7">
        <w:t>.</w:t>
      </w:r>
      <w:r w:rsidR="001E72C7">
        <w:br w:type="page"/>
      </w:r>
    </w:p>
    <w:p w14:paraId="6908A73C" w14:textId="14AB6EBD" w:rsidR="00634451" w:rsidRPr="00634451" w:rsidRDefault="00634451" w:rsidP="001E72C7">
      <w:pPr>
        <w:pStyle w:val="RTOWorksHeading3"/>
      </w:pPr>
      <w:r>
        <w:lastRenderedPageBreak/>
        <w:t>Expert training</w:t>
      </w:r>
    </w:p>
    <w:p w14:paraId="53D3689B" w14:textId="781277C2" w:rsidR="00CE2D6E" w:rsidRPr="00CE2D6E" w:rsidRDefault="00957477" w:rsidP="00CE2D6E">
      <w:pPr>
        <w:pStyle w:val="RTOWorksBodyText"/>
      </w:pPr>
      <w:r>
        <w:t>Experts (internal or external) may be required at certain times, for example:</w:t>
      </w:r>
    </w:p>
    <w:p w14:paraId="7060DC4B" w14:textId="77777777" w:rsidR="00CE2D6E" w:rsidRPr="00CE2D6E" w:rsidRDefault="00CE2D6E" w:rsidP="00957477">
      <w:pPr>
        <w:pStyle w:val="RTOWorksBullet1"/>
      </w:pPr>
      <w:r w:rsidRPr="00CE2D6E">
        <w:t>Equal employment opportunity training</w:t>
      </w:r>
    </w:p>
    <w:p w14:paraId="4EF02F38" w14:textId="77777777" w:rsidR="00CE2D6E" w:rsidRPr="00CE2D6E" w:rsidRDefault="00CE2D6E" w:rsidP="00957477">
      <w:pPr>
        <w:pStyle w:val="RTOWorksBullet1"/>
      </w:pPr>
      <w:r w:rsidRPr="00CE2D6E">
        <w:t>Diversity training</w:t>
      </w:r>
    </w:p>
    <w:p w14:paraId="6F50487D" w14:textId="77777777" w:rsidR="00CE2D6E" w:rsidRPr="00CE2D6E" w:rsidRDefault="00CE2D6E" w:rsidP="00957477">
      <w:pPr>
        <w:pStyle w:val="RTOWorksBullet1"/>
      </w:pPr>
      <w:r w:rsidRPr="00CE2D6E">
        <w:t>Leadership training for managers</w:t>
      </w:r>
    </w:p>
    <w:p w14:paraId="0CFD029D" w14:textId="3DAFCAEE" w:rsidR="00CE2D6E" w:rsidRPr="00CE2D6E" w:rsidRDefault="00CE2D6E" w:rsidP="00957477">
      <w:pPr>
        <w:pStyle w:val="RTOWorksBullet1"/>
      </w:pPr>
      <w:r w:rsidRPr="00CE2D6E">
        <w:t>Conflict resolution training for employees</w:t>
      </w:r>
    </w:p>
    <w:p w14:paraId="6159F1D0" w14:textId="77777777" w:rsidR="00CE2D6E" w:rsidRPr="00CE2D6E" w:rsidRDefault="00CE2D6E" w:rsidP="00957477">
      <w:pPr>
        <w:pStyle w:val="RTOWorksBullet1"/>
      </w:pPr>
      <w:r w:rsidRPr="00CE2D6E">
        <w:t>Training new employees</w:t>
      </w:r>
    </w:p>
    <w:p w14:paraId="529E9BEB" w14:textId="77777777" w:rsidR="00CE2D6E" w:rsidRPr="00CE2D6E" w:rsidRDefault="00CE2D6E" w:rsidP="00957477">
      <w:pPr>
        <w:pStyle w:val="RTOWorksBullet1"/>
      </w:pPr>
      <w:r w:rsidRPr="00CE2D6E">
        <w:t>Training teams in company-related issues (e.g. new systems or policy changes)</w:t>
      </w:r>
    </w:p>
    <w:p w14:paraId="29D05AAB" w14:textId="77777777" w:rsidR="00CE2D6E" w:rsidRPr="00CE2D6E" w:rsidRDefault="00CE2D6E" w:rsidP="00957477">
      <w:pPr>
        <w:pStyle w:val="RTOWorksBullet1"/>
      </w:pPr>
      <w:r w:rsidRPr="00CE2D6E">
        <w:t>Training employees to prepare them for promotions, transfers or new responsibilities</w:t>
      </w:r>
    </w:p>
    <w:p w14:paraId="7767595C" w14:textId="77777777" w:rsidR="00CE2D6E" w:rsidRPr="00957477" w:rsidRDefault="00CE2D6E" w:rsidP="002B4C99">
      <w:pPr>
        <w:pStyle w:val="RTOWorksHeading3"/>
      </w:pPr>
      <w:r w:rsidRPr="00957477">
        <w:t>Other types of training</w:t>
      </w:r>
    </w:p>
    <w:p w14:paraId="52DC1DA6" w14:textId="77777777" w:rsidR="00CE2D6E" w:rsidRPr="00CE2D6E" w:rsidRDefault="00CE2D6E" w:rsidP="00CE2D6E">
      <w:pPr>
        <w:pStyle w:val="RTOWorksBodyText"/>
      </w:pPr>
      <w:r w:rsidRPr="00CE2D6E">
        <w:t>Both employees and their managers are responsible for continuous learning. Employees should show willingness to improve by asking their managers for direction and advice. Managers should do the same with their own superiors, while encouraging and mentoring their subordinates.</w:t>
      </w:r>
    </w:p>
    <w:p w14:paraId="616A53A0" w14:textId="7E6FC11B" w:rsidR="00CE2D6E" w:rsidRPr="00CE2D6E" w:rsidRDefault="00CE2D6E" w:rsidP="00CE2D6E">
      <w:pPr>
        <w:pStyle w:val="RTOWorksBodyText"/>
      </w:pPr>
      <w:r w:rsidRPr="00CE2D6E">
        <w:t>Employees and managers are responsible for finding the best ways to</w:t>
      </w:r>
      <w:r w:rsidR="004D3895">
        <w:t xml:space="preserve"> approach learning</w:t>
      </w:r>
      <w:r w:rsidRPr="00CE2D6E">
        <w:t>. They can experiment with job rotation, job shadowing and other types of on-the-job training (without disrupting daily operations). We also encourage employees to use their rights for self-paced learning by asking for educational material and access to other resources within allocated budget.</w:t>
      </w:r>
    </w:p>
    <w:p w14:paraId="471717A9" w14:textId="77777777" w:rsidR="00CE2D6E" w:rsidRPr="004D3895" w:rsidRDefault="00CE2D6E" w:rsidP="002B4C99">
      <w:pPr>
        <w:pStyle w:val="RTOWorksBodyText"/>
        <w:spacing w:before="240"/>
        <w:rPr>
          <w:b/>
          <w:bCs/>
        </w:rPr>
      </w:pPr>
      <w:r w:rsidRPr="004D3895">
        <w:rPr>
          <w:b/>
          <w:bCs/>
        </w:rPr>
        <w:t>General guidelines:</w:t>
      </w:r>
    </w:p>
    <w:p w14:paraId="2AC95FEF" w14:textId="77777777" w:rsidR="00CE2D6E" w:rsidRPr="004D3895" w:rsidRDefault="00CE2D6E" w:rsidP="00CE2D6E">
      <w:pPr>
        <w:pStyle w:val="RTOWorksBodyText"/>
      </w:pPr>
      <w:r w:rsidRPr="004D3895">
        <w:t>Managers should evaluate the success of training efforts. They should keep records for reference and better improvement opportunities.</w:t>
      </w:r>
    </w:p>
    <w:p w14:paraId="0A721816" w14:textId="77777777" w:rsidR="00CE2D6E" w:rsidRPr="004D3895" w:rsidRDefault="00CE2D6E" w:rsidP="00CE2D6E">
      <w:pPr>
        <w:pStyle w:val="RTOWorksBodyText"/>
      </w:pPr>
      <w:r w:rsidRPr="004D3895">
        <w:t>All employee development efforts should respect cost and time limitations, as well as individual and business needs.</w:t>
      </w:r>
    </w:p>
    <w:p w14:paraId="39A3A2AA" w14:textId="68DB1AE4" w:rsidR="00795A9E" w:rsidRDefault="00CE2D6E" w:rsidP="004D3895">
      <w:pPr>
        <w:pStyle w:val="RTOWorksBodyText"/>
      </w:pPr>
      <w:r w:rsidRPr="004D3895">
        <w:t>Employees should try to make the most out of their trainings by studying and finding ways to apply knowledge to their work.</w:t>
      </w:r>
    </w:p>
    <w:p w14:paraId="6EF71008" w14:textId="753019BF" w:rsidR="00D20681" w:rsidRPr="00571548" w:rsidRDefault="00D20681">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1078"/>
        <w:gridCol w:w="7222"/>
      </w:tblGrid>
      <w:tr w:rsidR="00D20681" w:rsidRPr="00D20681" w14:paraId="4B090F81" w14:textId="77777777" w:rsidTr="008C311D">
        <w:tc>
          <w:tcPr>
            <w:tcW w:w="966" w:type="dxa"/>
          </w:tcPr>
          <w:p w14:paraId="73186D36" w14:textId="77777777" w:rsidR="00D20681" w:rsidRPr="00D20681" w:rsidRDefault="00D20681" w:rsidP="00D20681">
            <w:pPr>
              <w:pStyle w:val="RTOWorksBodyText"/>
            </w:pPr>
            <w:r w:rsidRPr="00D20681">
              <w:rPr>
                <w:noProof/>
              </w:rPr>
              <w:lastRenderedPageBreak/>
              <w:drawing>
                <wp:inline distT="0" distB="0" distL="0" distR="0" wp14:anchorId="12369C3D" wp14:editId="54149252">
                  <wp:extent cx="616367" cy="449272"/>
                  <wp:effectExtent l="0" t="0" r="0" b="8255"/>
                  <wp:docPr id="7" name="Picture 7"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7"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054" w:type="dxa"/>
            <w:vAlign w:val="center"/>
          </w:tcPr>
          <w:p w14:paraId="0B22A463" w14:textId="77777777" w:rsidR="00D20681" w:rsidRPr="00D20681" w:rsidRDefault="00D20681" w:rsidP="00D20681">
            <w:pPr>
              <w:pStyle w:val="RTOWorksBodyText"/>
              <w:ind w:left="-112"/>
              <w:rPr>
                <w:b/>
                <w:bCs/>
                <w:sz w:val="32"/>
                <w:szCs w:val="32"/>
              </w:rPr>
            </w:pPr>
            <w:r w:rsidRPr="00D20681">
              <w:rPr>
                <w:b/>
                <w:bCs/>
                <w:noProof/>
                <w:sz w:val="32"/>
                <w:szCs w:val="32"/>
              </w:rPr>
              <w:t>Internal Communication Policy and Procedures</w:t>
            </w:r>
          </w:p>
        </w:tc>
      </w:tr>
    </w:tbl>
    <w:p w14:paraId="52392C9F" w14:textId="77777777" w:rsidR="000A1FB8" w:rsidRDefault="000A1FB8" w:rsidP="006C5BF4">
      <w:pPr>
        <w:pStyle w:val="RTOWorksBodyText"/>
      </w:pPr>
    </w:p>
    <w:p w14:paraId="35A4A1C7" w14:textId="0187CFBD" w:rsidR="00D20681" w:rsidRPr="006C5BF4" w:rsidRDefault="00D20681" w:rsidP="006C5BF4">
      <w:pPr>
        <w:pStyle w:val="RTOWorksBodyText"/>
      </w:pPr>
      <w:r w:rsidRPr="00D20681">
        <w:t xml:space="preserve">Worlducation aims to enhance and streamline communications (internal and external) to reinforce the vision and strategic priorities. As such, we will continue to develop and trial new communication </w:t>
      </w:r>
      <w:r w:rsidRPr="006C5BF4">
        <w:t>platforms, channels, and tools to improve information sharing and collaboration between all staff members.</w:t>
      </w:r>
    </w:p>
    <w:p w14:paraId="07DF27F0" w14:textId="77777777" w:rsidR="00D20681" w:rsidRPr="006C5BF4" w:rsidRDefault="00D20681" w:rsidP="006C5BF4">
      <w:pPr>
        <w:pStyle w:val="RTOWorksBodyText"/>
      </w:pPr>
      <w:r w:rsidRPr="006C5BF4">
        <w:t>This policy is to be implemented in a way that ensures compliance with relevant legislative requirements and standards of best practice.</w:t>
      </w:r>
    </w:p>
    <w:p w14:paraId="170BD118" w14:textId="77777777" w:rsidR="00D20681" w:rsidRPr="00D20681" w:rsidRDefault="00D20681" w:rsidP="006C5BF4">
      <w:pPr>
        <w:pStyle w:val="RTOWorksBodyText"/>
      </w:pPr>
      <w:r w:rsidRPr="006C5BF4">
        <w:t>Worlducation expects that staff will use the channels and for business purposes only and comply with all relevant</w:t>
      </w:r>
      <w:r w:rsidRPr="00D20681">
        <w:t xml:space="preserve"> policies and procedures, the Code of Conduct.</w:t>
      </w:r>
    </w:p>
    <w:p w14:paraId="3B615452" w14:textId="77777777" w:rsidR="00D20681" w:rsidRPr="00D20681" w:rsidRDefault="00D20681" w:rsidP="006C5BF4">
      <w:pPr>
        <w:pStyle w:val="RTOWorksHeading3"/>
      </w:pPr>
      <w:r w:rsidRPr="00D20681">
        <w:t>Communication channels</w:t>
      </w:r>
    </w:p>
    <w:p w14:paraId="1FEC9606" w14:textId="77777777" w:rsidR="00D20681" w:rsidRPr="00D20681" w:rsidRDefault="00D20681" w:rsidP="00D20681">
      <w:pPr>
        <w:pStyle w:val="RTOWorksBodyText"/>
      </w:pPr>
      <w:r w:rsidRPr="00D20681">
        <w:t>Worlducation has a number of internal communication channels available, including:</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032"/>
        <w:gridCol w:w="6258"/>
      </w:tblGrid>
      <w:tr w:rsidR="00D20681" w:rsidRPr="00D20681" w14:paraId="0767AA19" w14:textId="77777777" w:rsidTr="000A1FB8">
        <w:trPr>
          <w:tblHeader/>
        </w:trPr>
        <w:tc>
          <w:tcPr>
            <w:tcW w:w="2122" w:type="dxa"/>
            <w:shd w:val="clear" w:color="auto" w:fill="82C5BE"/>
          </w:tcPr>
          <w:p w14:paraId="52441B8D" w14:textId="77777777" w:rsidR="00D20681" w:rsidRPr="00D20681" w:rsidRDefault="00D20681" w:rsidP="00D20681">
            <w:pPr>
              <w:pStyle w:val="RTOWorksBodyText"/>
              <w:rPr>
                <w:b/>
                <w:bCs/>
              </w:rPr>
            </w:pPr>
            <w:r w:rsidRPr="00D20681">
              <w:rPr>
                <w:b/>
                <w:bCs/>
              </w:rPr>
              <w:t>Channel</w:t>
            </w:r>
          </w:p>
        </w:tc>
        <w:tc>
          <w:tcPr>
            <w:tcW w:w="6888" w:type="dxa"/>
            <w:shd w:val="clear" w:color="auto" w:fill="82C5BE"/>
          </w:tcPr>
          <w:p w14:paraId="19E1D2FB" w14:textId="77777777" w:rsidR="00D20681" w:rsidRPr="00D20681" w:rsidRDefault="00D20681" w:rsidP="00D20681">
            <w:pPr>
              <w:pStyle w:val="RTOWorksBodyText"/>
              <w:rPr>
                <w:b/>
                <w:bCs/>
              </w:rPr>
            </w:pPr>
            <w:r w:rsidRPr="00D20681">
              <w:rPr>
                <w:b/>
                <w:bCs/>
              </w:rPr>
              <w:t>Purpose</w:t>
            </w:r>
          </w:p>
        </w:tc>
      </w:tr>
      <w:tr w:rsidR="00D20681" w:rsidRPr="00D20681" w14:paraId="3230DFAF" w14:textId="77777777" w:rsidTr="000A1FB8">
        <w:tc>
          <w:tcPr>
            <w:tcW w:w="2122" w:type="dxa"/>
            <w:shd w:val="clear" w:color="auto" w:fill="B4DDD9"/>
          </w:tcPr>
          <w:p w14:paraId="2EF53C6D" w14:textId="77777777" w:rsidR="00D20681" w:rsidRPr="00D20681" w:rsidRDefault="00D20681" w:rsidP="00D20681">
            <w:pPr>
              <w:pStyle w:val="RTOWorksBodyText"/>
            </w:pPr>
            <w:r w:rsidRPr="00D20681">
              <w:t xml:space="preserve">Staff bulletin </w:t>
            </w:r>
          </w:p>
        </w:tc>
        <w:tc>
          <w:tcPr>
            <w:tcW w:w="6888" w:type="dxa"/>
            <w:shd w:val="clear" w:color="auto" w:fill="B4DDD9"/>
          </w:tcPr>
          <w:p w14:paraId="111BF60C" w14:textId="77777777" w:rsidR="00D20681" w:rsidRPr="00D20681" w:rsidRDefault="00D20681" w:rsidP="00D20681">
            <w:pPr>
              <w:pStyle w:val="RTOWorksBodyText"/>
            </w:pPr>
            <w:r w:rsidRPr="00D20681">
              <w:t xml:space="preserve">This contains Information from the executive to staff which is important and relevant to their interests, including training, employment vacancies and important announcements.  </w:t>
            </w:r>
          </w:p>
          <w:p w14:paraId="78BAD2AB" w14:textId="77777777" w:rsidR="00D20681" w:rsidRPr="00D20681" w:rsidRDefault="00D20681" w:rsidP="00D20681">
            <w:pPr>
              <w:pStyle w:val="RTOWorksBodyText"/>
            </w:pPr>
            <w:r w:rsidRPr="00D20681">
              <w:t>Contributions for the Staff Bulletin must be approved in advance by the contributor’s relevant manager before being sent to the communications officer for review and inclusion.</w:t>
            </w:r>
          </w:p>
        </w:tc>
      </w:tr>
      <w:tr w:rsidR="00D20681" w:rsidRPr="00D20681" w14:paraId="288D9452" w14:textId="77777777" w:rsidTr="000A1FB8">
        <w:tc>
          <w:tcPr>
            <w:tcW w:w="2122" w:type="dxa"/>
            <w:shd w:val="clear" w:color="auto" w:fill="B4DDD9"/>
          </w:tcPr>
          <w:p w14:paraId="18021644" w14:textId="77777777" w:rsidR="00D20681" w:rsidRPr="00D20681" w:rsidRDefault="00D20681" w:rsidP="00D20681">
            <w:pPr>
              <w:pStyle w:val="RTOWorksBodyText"/>
            </w:pPr>
            <w:r w:rsidRPr="00D20681">
              <w:t xml:space="preserve">Staff surveys </w:t>
            </w:r>
          </w:p>
        </w:tc>
        <w:tc>
          <w:tcPr>
            <w:tcW w:w="6888" w:type="dxa"/>
            <w:shd w:val="clear" w:color="auto" w:fill="B4DDD9"/>
          </w:tcPr>
          <w:p w14:paraId="231CF271" w14:textId="77777777" w:rsidR="00D20681" w:rsidRPr="00D20681" w:rsidRDefault="00D20681" w:rsidP="00D20681">
            <w:pPr>
              <w:pStyle w:val="RTOWorksBodyText"/>
            </w:pPr>
            <w:r w:rsidRPr="00D20681">
              <w:t>These are used to gather information and feedback from all staff members. Surveys should be sent to staff via email link.</w:t>
            </w:r>
          </w:p>
        </w:tc>
      </w:tr>
      <w:tr w:rsidR="00D20681" w:rsidRPr="00D20681" w14:paraId="5D25D849" w14:textId="77777777" w:rsidTr="000A1FB8">
        <w:tc>
          <w:tcPr>
            <w:tcW w:w="2122" w:type="dxa"/>
            <w:shd w:val="clear" w:color="auto" w:fill="B4DDD9"/>
          </w:tcPr>
          <w:p w14:paraId="5A7FDB43" w14:textId="77777777" w:rsidR="00D20681" w:rsidRPr="00D20681" w:rsidRDefault="00D20681" w:rsidP="00D20681">
            <w:pPr>
              <w:pStyle w:val="RTOWorksBodyText"/>
            </w:pPr>
            <w:r w:rsidRPr="00D20681">
              <w:t>Worlducation intranet</w:t>
            </w:r>
          </w:p>
        </w:tc>
        <w:tc>
          <w:tcPr>
            <w:tcW w:w="6888" w:type="dxa"/>
            <w:shd w:val="clear" w:color="auto" w:fill="B4DDD9"/>
          </w:tcPr>
          <w:p w14:paraId="760B927F" w14:textId="77777777" w:rsidR="00D20681" w:rsidRPr="00D20681" w:rsidRDefault="00D20681" w:rsidP="00D20681">
            <w:pPr>
              <w:pStyle w:val="RTOWorksBodyText"/>
            </w:pPr>
            <w:r w:rsidRPr="00D20681">
              <w:t xml:space="preserve">The intranet provides important information for staff in an easily accessible location. </w:t>
            </w:r>
          </w:p>
          <w:p w14:paraId="35000753" w14:textId="77777777" w:rsidR="00D20681" w:rsidRPr="00D20681" w:rsidRDefault="00D20681" w:rsidP="00D20681">
            <w:pPr>
              <w:pStyle w:val="RTOWorksBodyText"/>
            </w:pPr>
            <w:r w:rsidRPr="00D20681">
              <w:t>The intranet is to be used for conveying information which is important and relevant from the executive team to staff. It is the responsibility of the person contributing the content to ensure the content is factually correct. All contributions must be approved in advance by the contributor’s relevant manager.</w:t>
            </w:r>
          </w:p>
        </w:tc>
      </w:tr>
      <w:tr w:rsidR="00D20681" w:rsidRPr="00D20681" w14:paraId="3CC89D7C" w14:textId="77777777" w:rsidTr="000A1FB8">
        <w:tc>
          <w:tcPr>
            <w:tcW w:w="2122" w:type="dxa"/>
            <w:shd w:val="clear" w:color="auto" w:fill="B4DDD9"/>
          </w:tcPr>
          <w:p w14:paraId="0FE76042" w14:textId="77777777" w:rsidR="00D20681" w:rsidRPr="00D20681" w:rsidRDefault="00D20681" w:rsidP="00D20681">
            <w:pPr>
              <w:pStyle w:val="RTOWorksBodyText"/>
            </w:pPr>
            <w:r w:rsidRPr="00D20681">
              <w:t xml:space="preserve">Enterprise social networks (e.g. Yammer, Facebook) </w:t>
            </w:r>
          </w:p>
        </w:tc>
        <w:tc>
          <w:tcPr>
            <w:tcW w:w="6888" w:type="dxa"/>
            <w:shd w:val="clear" w:color="auto" w:fill="B4DDD9"/>
          </w:tcPr>
          <w:p w14:paraId="3A64817E" w14:textId="77777777" w:rsidR="00D20681" w:rsidRPr="00D20681" w:rsidRDefault="00D20681" w:rsidP="00D20681">
            <w:pPr>
              <w:pStyle w:val="RTOWorksBodyText"/>
            </w:pPr>
            <w:r w:rsidRPr="00D20681">
              <w:t>These may be used by groups of staff to collaborate and communicate on projects online (e.g. to share and comment on work-related ideas, news and activities). Personal use of these platforms may not be used during work hours. Use of these networks must comply with the Social Media Policy.</w:t>
            </w:r>
          </w:p>
        </w:tc>
      </w:tr>
      <w:tr w:rsidR="00D20681" w:rsidRPr="00D20681" w14:paraId="391A3BFF" w14:textId="77777777" w:rsidTr="000A1FB8">
        <w:tc>
          <w:tcPr>
            <w:tcW w:w="2122" w:type="dxa"/>
            <w:shd w:val="clear" w:color="auto" w:fill="B4DDD9"/>
          </w:tcPr>
          <w:p w14:paraId="774E684C" w14:textId="77777777" w:rsidR="00D20681" w:rsidRPr="00D20681" w:rsidRDefault="00D20681" w:rsidP="00D20681">
            <w:pPr>
              <w:pStyle w:val="RTOWorksBodyText"/>
            </w:pPr>
            <w:r w:rsidRPr="00D20681">
              <w:t xml:space="preserve">All Staff emails </w:t>
            </w:r>
          </w:p>
        </w:tc>
        <w:tc>
          <w:tcPr>
            <w:tcW w:w="6888" w:type="dxa"/>
            <w:shd w:val="clear" w:color="auto" w:fill="B4DDD9"/>
          </w:tcPr>
          <w:p w14:paraId="16042C0A" w14:textId="6D73DD07" w:rsidR="00D20681" w:rsidRPr="00D20681" w:rsidRDefault="00D20681" w:rsidP="00D20681">
            <w:pPr>
              <w:pStyle w:val="RTOWorksBodyText"/>
            </w:pPr>
            <w:r w:rsidRPr="00D20681">
              <w:t xml:space="preserve">Emails are used for messages to and between staff. Staff are required to read all their work-related emails. </w:t>
            </w:r>
            <w:r w:rsidR="00C63BEC">
              <w:t>Approvals must be sought via email with relevant documents attached or a link to the document provided.</w:t>
            </w:r>
          </w:p>
        </w:tc>
      </w:tr>
      <w:tr w:rsidR="00D20681" w:rsidRPr="00D20681" w14:paraId="43D7EA06" w14:textId="77777777" w:rsidTr="000A1FB8">
        <w:tc>
          <w:tcPr>
            <w:tcW w:w="2122" w:type="dxa"/>
            <w:shd w:val="clear" w:color="auto" w:fill="B4DDD9"/>
          </w:tcPr>
          <w:p w14:paraId="3E7C809A" w14:textId="77777777" w:rsidR="00D20681" w:rsidRPr="00D20681" w:rsidRDefault="00D20681" w:rsidP="00D20681">
            <w:pPr>
              <w:pStyle w:val="RTOWorksBodyText"/>
            </w:pPr>
            <w:r w:rsidRPr="00D20681">
              <w:lastRenderedPageBreak/>
              <w:t>Email distribution lists</w:t>
            </w:r>
          </w:p>
        </w:tc>
        <w:tc>
          <w:tcPr>
            <w:tcW w:w="6888" w:type="dxa"/>
            <w:shd w:val="clear" w:color="auto" w:fill="B4DDD9"/>
          </w:tcPr>
          <w:p w14:paraId="495E5B0D" w14:textId="77777777" w:rsidR="00D20681" w:rsidRPr="00D20681" w:rsidRDefault="00D20681" w:rsidP="00D20681">
            <w:pPr>
              <w:pStyle w:val="RTOWorksBodyText"/>
            </w:pPr>
            <w:r w:rsidRPr="00D20681">
              <w:t xml:space="preserve">Email distribution lists may only be used by the executive team and should adhere to the Privacy policy. </w:t>
            </w:r>
          </w:p>
        </w:tc>
      </w:tr>
    </w:tbl>
    <w:p w14:paraId="4D39BC06" w14:textId="77777777" w:rsidR="00D20681" w:rsidRPr="00D20681" w:rsidRDefault="00D20681" w:rsidP="00D20681">
      <w:pPr>
        <w:pStyle w:val="RTOWorksBodyText"/>
      </w:pPr>
      <w:r w:rsidRPr="00D20681">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1078"/>
        <w:gridCol w:w="7222"/>
      </w:tblGrid>
      <w:tr w:rsidR="00D20681" w:rsidRPr="00D20681" w14:paraId="1627DD7B" w14:textId="77777777" w:rsidTr="008C311D">
        <w:tc>
          <w:tcPr>
            <w:tcW w:w="966" w:type="dxa"/>
          </w:tcPr>
          <w:p w14:paraId="3AEF15D6" w14:textId="77777777" w:rsidR="00D20681" w:rsidRPr="00D20681" w:rsidRDefault="00D20681" w:rsidP="00D20681">
            <w:pPr>
              <w:pStyle w:val="RTOWorksBodyText"/>
            </w:pPr>
            <w:r w:rsidRPr="00D20681">
              <w:rPr>
                <w:noProof/>
              </w:rPr>
              <w:lastRenderedPageBreak/>
              <w:drawing>
                <wp:inline distT="0" distB="0" distL="0" distR="0" wp14:anchorId="343E3C8A" wp14:editId="52A5516C">
                  <wp:extent cx="616367" cy="449272"/>
                  <wp:effectExtent l="0" t="0" r="0" b="8255"/>
                  <wp:docPr id="8" name="Picture 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7"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054" w:type="dxa"/>
            <w:vAlign w:val="center"/>
          </w:tcPr>
          <w:p w14:paraId="01257C8D" w14:textId="77777777" w:rsidR="00D20681" w:rsidRPr="00D20681" w:rsidRDefault="00D20681" w:rsidP="00D20681">
            <w:pPr>
              <w:pStyle w:val="RTOWorksBodyText"/>
              <w:rPr>
                <w:b/>
                <w:bCs/>
                <w:sz w:val="32"/>
                <w:szCs w:val="32"/>
              </w:rPr>
            </w:pPr>
            <w:r w:rsidRPr="00D20681">
              <w:rPr>
                <w:b/>
                <w:bCs/>
                <w:sz w:val="32"/>
                <w:szCs w:val="32"/>
              </w:rPr>
              <w:t>External Communication Policy and Procedures</w:t>
            </w:r>
          </w:p>
        </w:tc>
      </w:tr>
    </w:tbl>
    <w:p w14:paraId="73E8BA87" w14:textId="77777777" w:rsidR="00B65A13" w:rsidRDefault="00B65A13" w:rsidP="00D20681">
      <w:pPr>
        <w:pStyle w:val="RTOWorksBodyText"/>
      </w:pPr>
    </w:p>
    <w:p w14:paraId="12686A44" w14:textId="674241F1" w:rsidR="00D20681" w:rsidRPr="00D20681" w:rsidRDefault="00D20681" w:rsidP="00D20681">
      <w:pPr>
        <w:pStyle w:val="RTOWorksBodyText"/>
      </w:pPr>
      <w:r w:rsidRPr="00D20681">
        <w:t>This policy is adheres to national laws and regulations where Worlducation does business. It applies to any information that is material and proprietary. Information is material if it is likely to have an impact on the financial performance Information is proprietary, if it provides Worlducation with a competitive advantage.</w:t>
      </w:r>
    </w:p>
    <w:p w14:paraId="4AC1629F" w14:textId="77777777" w:rsidR="00D20681" w:rsidRPr="00D20681" w:rsidRDefault="00D20681" w:rsidP="00D20681">
      <w:pPr>
        <w:pStyle w:val="RTOWorksBodyText"/>
      </w:pPr>
      <w:r w:rsidRPr="00D20681">
        <w:t>This includes annual and quarterly reports, news releases, verbal communication (with external people such as analysts, investors, and the media), senior management presentations and information on the web site and intranet.</w:t>
      </w:r>
    </w:p>
    <w:p w14:paraId="77F13A86" w14:textId="77777777" w:rsidR="00D20681" w:rsidRPr="00D20681" w:rsidRDefault="00D20681" w:rsidP="00D20681">
      <w:pPr>
        <w:pStyle w:val="RTOWorksBodyText"/>
      </w:pPr>
      <w:r w:rsidRPr="00D20681">
        <w:t>Employees must not discuss material, non-public matters or developments with outsiders (including family members, relatives or friends).</w:t>
      </w:r>
    </w:p>
    <w:p w14:paraId="7C5F1738" w14:textId="77777777" w:rsidR="00D20681" w:rsidRPr="00D20681" w:rsidRDefault="00D20681" w:rsidP="00F02E5E">
      <w:pPr>
        <w:pStyle w:val="RTOWorksHeading3"/>
      </w:pPr>
      <w:r w:rsidRPr="00D20681">
        <w:t>Spokespersons</w:t>
      </w:r>
    </w:p>
    <w:p w14:paraId="670AB8F3" w14:textId="77777777" w:rsidR="00D20681" w:rsidRPr="00D20681" w:rsidRDefault="00D20681" w:rsidP="00D20681">
      <w:pPr>
        <w:pStyle w:val="RTOWorksBodyText"/>
      </w:pPr>
      <w:r w:rsidRPr="00D20681">
        <w:t>There are three main groups of designated spokespersons for Worlducation Corporation:</w:t>
      </w:r>
    </w:p>
    <w:tbl>
      <w:tblPr>
        <w:tblStyle w:val="TableGrid"/>
        <w:tblW w:w="0" w:type="auto"/>
        <w:tblBorders>
          <w:top w:val="single" w:sz="4" w:space="0" w:color="B4DDD9"/>
          <w:left w:val="single" w:sz="4" w:space="0" w:color="B4DDD9"/>
          <w:bottom w:val="single" w:sz="4" w:space="0" w:color="B4DDD9"/>
          <w:right w:val="single" w:sz="4" w:space="0" w:color="B4DDD9"/>
          <w:insideH w:val="single" w:sz="4" w:space="0" w:color="B4DDD9"/>
          <w:insideV w:val="single" w:sz="4" w:space="0" w:color="B4DDD9"/>
        </w:tblBorders>
        <w:tblLook w:val="04A0" w:firstRow="1" w:lastRow="0" w:firstColumn="1" w:lastColumn="0" w:noHBand="0" w:noVBand="1"/>
      </w:tblPr>
      <w:tblGrid>
        <w:gridCol w:w="3041"/>
        <w:gridCol w:w="5249"/>
      </w:tblGrid>
      <w:tr w:rsidR="00D20681" w:rsidRPr="00D20681" w14:paraId="7B773161" w14:textId="77777777" w:rsidTr="00B65A13">
        <w:tc>
          <w:tcPr>
            <w:tcW w:w="3256" w:type="dxa"/>
          </w:tcPr>
          <w:p w14:paraId="21663AFD" w14:textId="77777777" w:rsidR="00D20681" w:rsidRPr="00D20681" w:rsidRDefault="00D20681" w:rsidP="00D20681">
            <w:pPr>
              <w:pStyle w:val="RTOWorksBodyText"/>
            </w:pPr>
            <w:r w:rsidRPr="00D20681">
              <w:t>National and international media</w:t>
            </w:r>
          </w:p>
        </w:tc>
        <w:tc>
          <w:tcPr>
            <w:tcW w:w="5754" w:type="dxa"/>
          </w:tcPr>
          <w:p w14:paraId="69F1C749" w14:textId="77777777" w:rsidR="00D20681" w:rsidRPr="00D20681" w:rsidRDefault="00D20681" w:rsidP="00D20681">
            <w:pPr>
              <w:pStyle w:val="RTOWorksBodyText"/>
            </w:pPr>
            <w:r w:rsidRPr="00D20681">
              <w:t>The Chairman, Chief Executive Officer, Chief Financial Office</w:t>
            </w:r>
          </w:p>
        </w:tc>
      </w:tr>
      <w:tr w:rsidR="00D20681" w:rsidRPr="00D20681" w14:paraId="0481B23C" w14:textId="77777777" w:rsidTr="00B65A13">
        <w:tc>
          <w:tcPr>
            <w:tcW w:w="3256" w:type="dxa"/>
          </w:tcPr>
          <w:p w14:paraId="26AE4BBA" w14:textId="77777777" w:rsidR="00D20681" w:rsidRPr="00D20681" w:rsidRDefault="00D20681" w:rsidP="00D20681">
            <w:pPr>
              <w:pStyle w:val="RTOWorksBodyText"/>
            </w:pPr>
            <w:r w:rsidRPr="00D20681">
              <w:t>Local media</w:t>
            </w:r>
          </w:p>
        </w:tc>
        <w:tc>
          <w:tcPr>
            <w:tcW w:w="5754" w:type="dxa"/>
          </w:tcPr>
          <w:p w14:paraId="079BF138" w14:textId="77777777" w:rsidR="00D20681" w:rsidRPr="00D20681" w:rsidRDefault="00D20681" w:rsidP="00D20681">
            <w:pPr>
              <w:pStyle w:val="RTOWorksBodyText"/>
            </w:pPr>
            <w:r w:rsidRPr="00D20681">
              <w:t>Managers</w:t>
            </w:r>
          </w:p>
        </w:tc>
      </w:tr>
      <w:tr w:rsidR="00D20681" w:rsidRPr="00D20681" w14:paraId="34EB97FF" w14:textId="77777777" w:rsidTr="00B65A13">
        <w:tc>
          <w:tcPr>
            <w:tcW w:w="3256" w:type="dxa"/>
          </w:tcPr>
          <w:p w14:paraId="7E9F66CF" w14:textId="77777777" w:rsidR="00D20681" w:rsidRPr="00D20681" w:rsidRDefault="00D20681" w:rsidP="00D20681">
            <w:pPr>
              <w:pStyle w:val="RTOWorksBodyText"/>
            </w:pPr>
            <w:r w:rsidRPr="00D20681">
              <w:t>Trade media</w:t>
            </w:r>
          </w:p>
        </w:tc>
        <w:tc>
          <w:tcPr>
            <w:tcW w:w="5754" w:type="dxa"/>
          </w:tcPr>
          <w:p w14:paraId="44380A2F" w14:textId="77777777" w:rsidR="00D20681" w:rsidRPr="00D20681" w:rsidRDefault="00D20681" w:rsidP="00D20681">
            <w:pPr>
              <w:pStyle w:val="RTOWorksBodyText"/>
            </w:pPr>
            <w:r w:rsidRPr="00D20681">
              <w:t>Marketing managers, Sales managers</w:t>
            </w:r>
          </w:p>
        </w:tc>
      </w:tr>
    </w:tbl>
    <w:p w14:paraId="4D32F331" w14:textId="77777777" w:rsidR="00D20681" w:rsidRPr="00D20681" w:rsidRDefault="00D20681" w:rsidP="00D20681">
      <w:pPr>
        <w:pStyle w:val="RTOWorksBodyText"/>
      </w:pPr>
    </w:p>
    <w:p w14:paraId="36A88BAC" w14:textId="77777777" w:rsidR="00D20681" w:rsidRPr="00D20681" w:rsidRDefault="00D20681" w:rsidP="00D20681">
      <w:pPr>
        <w:pStyle w:val="RTOWorksBodyText"/>
      </w:pPr>
      <w:r w:rsidRPr="00D20681">
        <w:t>Any news release being issued to the media or public must be approved by Worlducation's executive management team. This includes (but not limited to) blogs, newspapers, magazines, adverts, social media and press statements.</w:t>
      </w:r>
    </w:p>
    <w:p w14:paraId="7B031C66" w14:textId="77777777" w:rsidR="00D20681" w:rsidRPr="00D20681" w:rsidRDefault="00D20681" w:rsidP="00F02E5E">
      <w:pPr>
        <w:pStyle w:val="RTOWorksHeading3"/>
      </w:pPr>
      <w:r w:rsidRPr="00D20681">
        <w:t>Emergency communication</w:t>
      </w:r>
    </w:p>
    <w:p w14:paraId="416569DE" w14:textId="77777777" w:rsidR="00D20681" w:rsidRPr="00D20681" w:rsidRDefault="00D20681" w:rsidP="00D20681">
      <w:pPr>
        <w:pStyle w:val="RTOWorksBodyText"/>
      </w:pPr>
      <w:r w:rsidRPr="00D20681">
        <w:t>Crisis and emergency situations that may affect Worlducation and its employees include items such as fires, explosions, accidents, floods, hazardous material emissions, acts of violence or terrorism and many others. In the event of a crisis, safety should be your immediate concern. Employees should notify their direct manager and/or facilities manager, who will in turn notify the executive team as soon as possible. When dealing with the media during a crisis make sure you are available for comment and:</w:t>
      </w:r>
    </w:p>
    <w:p w14:paraId="6A9B4A61" w14:textId="77777777" w:rsidR="00D20681" w:rsidRPr="00F02E5E" w:rsidRDefault="00D20681" w:rsidP="00F02E5E">
      <w:pPr>
        <w:pStyle w:val="RTOWorksBullet1"/>
      </w:pPr>
      <w:r w:rsidRPr="00D20681">
        <w:t xml:space="preserve">state the facts </w:t>
      </w:r>
      <w:r w:rsidRPr="00F02E5E">
        <w:t>truthfully</w:t>
      </w:r>
    </w:p>
    <w:p w14:paraId="6281582F" w14:textId="77777777" w:rsidR="00D20681" w:rsidRPr="00F02E5E" w:rsidRDefault="00D20681" w:rsidP="00F02E5E">
      <w:pPr>
        <w:pStyle w:val="RTOWorksBullet1"/>
      </w:pPr>
      <w:r w:rsidRPr="00F02E5E">
        <w:t xml:space="preserve">do not from disclose names of the injured or deceased </w:t>
      </w:r>
    </w:p>
    <w:p w14:paraId="1720E0F6" w14:textId="77777777" w:rsidR="00D20681" w:rsidRPr="00F02E5E" w:rsidRDefault="00D20681" w:rsidP="00F02E5E">
      <w:pPr>
        <w:pStyle w:val="RTOWorksBullet1"/>
      </w:pPr>
      <w:r w:rsidRPr="00F02E5E">
        <w:t>show empathy - express concern for employees and the community as appropriate</w:t>
      </w:r>
    </w:p>
    <w:p w14:paraId="636307B2" w14:textId="77777777" w:rsidR="00D20681" w:rsidRPr="00F02E5E" w:rsidRDefault="00D20681" w:rsidP="00F02E5E">
      <w:pPr>
        <w:pStyle w:val="RTOWorksBullet1"/>
      </w:pPr>
      <w:r w:rsidRPr="00F02E5E">
        <w:t>do not offer personal opinion or speculate</w:t>
      </w:r>
    </w:p>
    <w:p w14:paraId="692B18B2" w14:textId="77777777" w:rsidR="00D20681" w:rsidRPr="00D20681" w:rsidRDefault="00D20681" w:rsidP="00F02E5E">
      <w:pPr>
        <w:pStyle w:val="RTOWorksBullet1"/>
      </w:pPr>
      <w:r w:rsidRPr="00F02E5E">
        <w:t>describe steps you ar</w:t>
      </w:r>
      <w:r w:rsidRPr="00D20681">
        <w:t xml:space="preserve">e taking to manage the crisis </w:t>
      </w:r>
    </w:p>
    <w:p w14:paraId="01256963" w14:textId="3C53CD4D" w:rsidR="00F02E5E" w:rsidRPr="00B65A13" w:rsidRDefault="00D20681" w:rsidP="00B65A13">
      <w:pPr>
        <w:pStyle w:val="RTOWorksBullet1"/>
      </w:pPr>
      <w:r w:rsidRPr="00D20681">
        <w:t>Say "I need to confirm that information first" if you are unsure.</w:t>
      </w:r>
      <w:r w:rsidR="00F02E5E" w:rsidRPr="00B65A13">
        <w:rPr>
          <w:b/>
          <w:bCs/>
        </w:rPr>
        <w:br w:type="page"/>
      </w:r>
    </w:p>
    <w:p w14:paraId="23383DAA" w14:textId="061F7DAF" w:rsidR="00D20681" w:rsidRPr="00D20681" w:rsidRDefault="00D20681" w:rsidP="00FF52E5">
      <w:pPr>
        <w:pStyle w:val="RTOWorksHeading3"/>
      </w:pPr>
      <w:r w:rsidRPr="00D20681">
        <w:lastRenderedPageBreak/>
        <w:t>Communication of Financial, Market, and Customer Information</w:t>
      </w:r>
    </w:p>
    <w:p w14:paraId="3FA26E96" w14:textId="77777777" w:rsidR="00D20681" w:rsidRPr="00D20681" w:rsidRDefault="00D20681" w:rsidP="00D20681">
      <w:pPr>
        <w:pStyle w:val="RTOWorksBodyText"/>
      </w:pPr>
      <w:r w:rsidRPr="00D20681">
        <w:t xml:space="preserve">Any reports, slides, presentations, or any other written material that contains Worlducation financial information must be accurate and complete. </w:t>
      </w:r>
    </w:p>
    <w:p w14:paraId="19EFCA26" w14:textId="77777777" w:rsidR="00D20681" w:rsidRDefault="00D20681" w:rsidP="00D20681">
      <w:pPr>
        <w:pStyle w:val="RTOWorksBodyText"/>
        <w:rPr>
          <w:b/>
          <w:bCs/>
        </w:rPr>
      </w:pPr>
    </w:p>
    <w:p w14:paraId="53BE1E34" w14:textId="77777777" w:rsidR="00FF52E5" w:rsidRDefault="00FF52E5">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1078"/>
        <w:gridCol w:w="7222"/>
      </w:tblGrid>
      <w:tr w:rsidR="00D20681" w:rsidRPr="00D20681" w14:paraId="25B08A71" w14:textId="77777777" w:rsidTr="00FF52E5">
        <w:tc>
          <w:tcPr>
            <w:tcW w:w="1078" w:type="dxa"/>
          </w:tcPr>
          <w:p w14:paraId="32695A93" w14:textId="7568E24A" w:rsidR="00D20681" w:rsidRPr="00D20681" w:rsidRDefault="00D20681" w:rsidP="008C311D">
            <w:pPr>
              <w:pStyle w:val="RTOWorksBodyText"/>
            </w:pPr>
            <w:r w:rsidRPr="00D20681">
              <w:rPr>
                <w:noProof/>
              </w:rPr>
              <w:lastRenderedPageBreak/>
              <w:drawing>
                <wp:inline distT="0" distB="0" distL="0" distR="0" wp14:anchorId="00BBC4AE" wp14:editId="3E750075">
                  <wp:extent cx="616367" cy="449272"/>
                  <wp:effectExtent l="0" t="0" r="0" b="8255"/>
                  <wp:docPr id="9" name="Picture 9"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7"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7222" w:type="dxa"/>
            <w:vAlign w:val="center"/>
          </w:tcPr>
          <w:p w14:paraId="0EC48F0C" w14:textId="0BFC5685" w:rsidR="00D20681" w:rsidRPr="00D20681" w:rsidRDefault="00D20681" w:rsidP="008C311D">
            <w:pPr>
              <w:pStyle w:val="RTOWorksBodyText"/>
              <w:rPr>
                <w:b/>
                <w:bCs/>
                <w:sz w:val="32"/>
                <w:szCs w:val="32"/>
              </w:rPr>
            </w:pPr>
            <w:r>
              <w:rPr>
                <w:b/>
                <w:bCs/>
                <w:sz w:val="32"/>
                <w:szCs w:val="32"/>
              </w:rPr>
              <w:t>Social networking policy</w:t>
            </w:r>
          </w:p>
        </w:tc>
      </w:tr>
    </w:tbl>
    <w:p w14:paraId="17946167" w14:textId="77777777" w:rsidR="00D20681" w:rsidRDefault="00D20681" w:rsidP="00D20681">
      <w:pPr>
        <w:pStyle w:val="RTOWorksBodyText"/>
        <w:rPr>
          <w:b/>
          <w:bCs/>
        </w:rPr>
      </w:pPr>
    </w:p>
    <w:p w14:paraId="281CFC73" w14:textId="77777777" w:rsidR="00D20681" w:rsidRPr="00D20681" w:rsidRDefault="00D20681" w:rsidP="00D20681">
      <w:pPr>
        <w:pStyle w:val="RTOWorksBodyText"/>
      </w:pPr>
      <w:r w:rsidRPr="00D20681">
        <w:t xml:space="preserve">Worlducation employees must use these forums appropriately and responsibly, especially when discussing or disclosing any information related to Worlducation or to their employment at Worlducation. </w:t>
      </w:r>
    </w:p>
    <w:p w14:paraId="7B0D9CAB" w14:textId="77777777" w:rsidR="00D20681" w:rsidRPr="00D20681" w:rsidRDefault="00D20681" w:rsidP="00D20681">
      <w:pPr>
        <w:pStyle w:val="RTOWorksBodyText"/>
      </w:pPr>
      <w:r w:rsidRPr="00D20681">
        <w:t xml:space="preserve">While social networking opens up new opportunities to have a positive impact on our brand reputation and business growth, it also carries significant business risk when used inappropriately. Failure to follow Worlducation's social media and networking policy or other abuse of social media and networking tools may result in disciplinary action up to and including termination of employment. </w:t>
      </w:r>
    </w:p>
    <w:p w14:paraId="5440449B" w14:textId="77777777" w:rsidR="00D20681" w:rsidRPr="00D20681" w:rsidRDefault="00D20681" w:rsidP="00D20681">
      <w:pPr>
        <w:pStyle w:val="RTOWorksBodyText"/>
      </w:pPr>
      <w:r w:rsidRPr="00D20681">
        <w:t>In the event anything in the policy may conflict with local law concerning internet use and data privacy, local law will control the interpretation and application of the policy.</w:t>
      </w:r>
      <w:r w:rsidRPr="00D20681">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1078"/>
        <w:gridCol w:w="7222"/>
      </w:tblGrid>
      <w:tr w:rsidR="00D20681" w:rsidRPr="00D20681" w14:paraId="2FC44C56" w14:textId="77777777" w:rsidTr="008C311D">
        <w:tc>
          <w:tcPr>
            <w:tcW w:w="966" w:type="dxa"/>
          </w:tcPr>
          <w:p w14:paraId="4094CB25" w14:textId="77777777" w:rsidR="00D20681" w:rsidRPr="00D20681" w:rsidRDefault="00D20681" w:rsidP="00D20681">
            <w:pPr>
              <w:pStyle w:val="RTOWorksBodyText"/>
            </w:pPr>
            <w:r w:rsidRPr="00D20681">
              <w:rPr>
                <w:noProof/>
              </w:rPr>
              <w:lastRenderedPageBreak/>
              <w:drawing>
                <wp:inline distT="0" distB="0" distL="0" distR="0" wp14:anchorId="2B318D87" wp14:editId="270F4019">
                  <wp:extent cx="616367" cy="449272"/>
                  <wp:effectExtent l="0" t="0" r="0" b="8255"/>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7"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054" w:type="dxa"/>
            <w:vAlign w:val="center"/>
          </w:tcPr>
          <w:p w14:paraId="2742264E" w14:textId="77777777" w:rsidR="00D20681" w:rsidRPr="00D20681" w:rsidRDefault="00D20681" w:rsidP="00D20681">
            <w:pPr>
              <w:pStyle w:val="RTOWorksBodyText"/>
              <w:rPr>
                <w:b/>
                <w:bCs/>
                <w:sz w:val="32"/>
                <w:szCs w:val="32"/>
              </w:rPr>
            </w:pPr>
            <w:r w:rsidRPr="00D20681">
              <w:rPr>
                <w:b/>
                <w:bCs/>
                <w:sz w:val="32"/>
                <w:szCs w:val="32"/>
              </w:rPr>
              <w:t>Documentation Policy and Procedures</w:t>
            </w:r>
          </w:p>
        </w:tc>
      </w:tr>
    </w:tbl>
    <w:p w14:paraId="18B15C75" w14:textId="77777777" w:rsidR="00D20681" w:rsidRPr="00D20681" w:rsidRDefault="00D20681" w:rsidP="00D20681">
      <w:pPr>
        <w:pStyle w:val="RTOWorksBodyText"/>
      </w:pPr>
    </w:p>
    <w:p w14:paraId="6734A67B" w14:textId="77777777" w:rsidR="00D20681" w:rsidRPr="00D20681" w:rsidRDefault="00D20681" w:rsidP="00D20681">
      <w:pPr>
        <w:pStyle w:val="RTOWorksBodyText"/>
      </w:pPr>
      <w:r w:rsidRPr="00D20681">
        <w:t>All employees are required to use Worlducation’s templates for all workplace documentation.</w:t>
      </w:r>
    </w:p>
    <w:p w14:paraId="69E39C71" w14:textId="77777777" w:rsidR="00D20681" w:rsidRPr="00D20681" w:rsidRDefault="00D20681" w:rsidP="00D20681">
      <w:pPr>
        <w:pStyle w:val="RTOWorksBodyText"/>
      </w:pPr>
      <w:r w:rsidRPr="00D20681">
        <w:t>Documents should be named [Department_Type_Detail_Version]</w:t>
      </w:r>
    </w:p>
    <w:p w14:paraId="5BF57A22" w14:textId="77777777" w:rsidR="00D20681" w:rsidRPr="00D20681" w:rsidRDefault="00D20681" w:rsidP="00D20681">
      <w:pPr>
        <w:pStyle w:val="RTOWorksBodyText"/>
      </w:pPr>
      <w:r w:rsidRPr="00D20681">
        <w:t>Documents are to be saved using Worlducation’s cloud-based storage system.</w:t>
      </w:r>
    </w:p>
    <w:p w14:paraId="0054AFEE" w14:textId="1BBC27BA" w:rsidR="00D20681" w:rsidRDefault="00D20681" w:rsidP="00D20681">
      <w:pPr>
        <w:pStyle w:val="RTOWorksBodyText"/>
      </w:pPr>
      <w:r w:rsidRPr="00D20681">
        <w:t>In-built software review functionality should be used, and all comments recorded in a feedback register. Feedback register should contain the date, project number, name of reviewer, person receiving feedback, comments and action required.</w:t>
      </w:r>
    </w:p>
    <w:p w14:paraId="355FB8B8" w14:textId="18A3009F" w:rsidR="00762B52" w:rsidRPr="00A81298" w:rsidRDefault="00762B52" w:rsidP="00A81298">
      <w:pPr>
        <w:rPr>
          <w:rFonts w:ascii="Arial" w:hAnsi="Arial" w:cs="Arial"/>
          <w:sz w:val="20"/>
          <w:szCs w:val="20"/>
        </w:rPr>
      </w:pP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1078"/>
        <w:gridCol w:w="7222"/>
      </w:tblGrid>
      <w:tr w:rsidR="00A81298" w:rsidRPr="00D20681" w14:paraId="759B7D9E" w14:textId="77777777" w:rsidTr="008C311D">
        <w:tc>
          <w:tcPr>
            <w:tcW w:w="966" w:type="dxa"/>
          </w:tcPr>
          <w:p w14:paraId="19FA79E0" w14:textId="77777777" w:rsidR="00A81298" w:rsidRPr="00D20681" w:rsidRDefault="00A81298" w:rsidP="008C311D">
            <w:pPr>
              <w:pStyle w:val="RTOWorksBodyText"/>
            </w:pPr>
            <w:r w:rsidRPr="00D20681">
              <w:rPr>
                <w:noProof/>
              </w:rPr>
              <w:lastRenderedPageBreak/>
              <w:drawing>
                <wp:inline distT="0" distB="0" distL="0" distR="0" wp14:anchorId="692F06DD" wp14:editId="4C273EDA">
                  <wp:extent cx="616367" cy="449272"/>
                  <wp:effectExtent l="0" t="0" r="0" b="8255"/>
                  <wp:docPr id="138" name="Picture 13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7"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054" w:type="dxa"/>
            <w:vAlign w:val="center"/>
          </w:tcPr>
          <w:p w14:paraId="3922581F" w14:textId="4FAA8209" w:rsidR="00A81298" w:rsidRPr="00D20681" w:rsidRDefault="00A81298" w:rsidP="008C311D">
            <w:pPr>
              <w:pStyle w:val="RTOWorksBodyText"/>
              <w:rPr>
                <w:b/>
                <w:bCs/>
                <w:sz w:val="32"/>
                <w:szCs w:val="32"/>
              </w:rPr>
            </w:pPr>
            <w:r>
              <w:rPr>
                <w:b/>
                <w:bCs/>
                <w:sz w:val="32"/>
                <w:szCs w:val="32"/>
              </w:rPr>
              <w:t>Procurement</w:t>
            </w:r>
            <w:r w:rsidRPr="00D20681">
              <w:rPr>
                <w:b/>
                <w:bCs/>
                <w:sz w:val="32"/>
                <w:szCs w:val="32"/>
              </w:rPr>
              <w:t xml:space="preserve"> Policy and Procedures</w:t>
            </w:r>
          </w:p>
        </w:tc>
      </w:tr>
    </w:tbl>
    <w:p w14:paraId="78B5B3A7" w14:textId="6DB9FEE2" w:rsidR="00A81298" w:rsidRDefault="00A81298" w:rsidP="00D20681">
      <w:pPr>
        <w:pStyle w:val="RTOWorksBodyText"/>
      </w:pPr>
    </w:p>
    <w:p w14:paraId="22AC1359" w14:textId="4CCAA8F3" w:rsidR="008C311D" w:rsidRPr="008C311D" w:rsidRDefault="008C311D" w:rsidP="008C311D">
      <w:pPr>
        <w:pStyle w:val="RTOWorksBodyText"/>
      </w:pPr>
      <w:r w:rsidRPr="008C311D">
        <w:t>Th</w:t>
      </w:r>
      <w:r>
        <w:t>is</w:t>
      </w:r>
      <w:r w:rsidRPr="008C311D">
        <w:t xml:space="preserve"> </w:t>
      </w:r>
      <w:r>
        <w:t>p</w:t>
      </w:r>
      <w:r w:rsidRPr="008C311D">
        <w:t xml:space="preserve">olicy outlines how </w:t>
      </w:r>
      <w:r>
        <w:t>Worlducation</w:t>
      </w:r>
      <w:r w:rsidRPr="008C311D">
        <w:t xml:space="preserve"> manage</w:t>
      </w:r>
      <w:r>
        <w:t>s</w:t>
      </w:r>
      <w:r w:rsidRPr="008C311D">
        <w:t xml:space="preserve"> </w:t>
      </w:r>
      <w:r>
        <w:t xml:space="preserve">its </w:t>
      </w:r>
      <w:r w:rsidRPr="008C311D">
        <w:t xml:space="preserve">purchasing activities to maximise value, minimise cost and support company strategies. </w:t>
      </w:r>
    </w:p>
    <w:p w14:paraId="3E6EFA19" w14:textId="22986E42" w:rsidR="008C311D" w:rsidRPr="008C311D" w:rsidRDefault="008C311D" w:rsidP="008C311D">
      <w:pPr>
        <w:pStyle w:val="RTOWorksBodyText"/>
      </w:pPr>
      <w:r w:rsidRPr="008C311D">
        <w:t>Th</w:t>
      </w:r>
      <w:r>
        <w:t>e</w:t>
      </w:r>
      <w:r w:rsidRPr="008C311D">
        <w:t xml:space="preserve"> </w:t>
      </w:r>
      <w:r>
        <w:t>p</w:t>
      </w:r>
      <w:r w:rsidRPr="008C311D">
        <w:t xml:space="preserve">olicy applies to all employees who have the delegated authority to procure goods, services and/or works on behalf of the company. </w:t>
      </w:r>
    </w:p>
    <w:p w14:paraId="427D76D6" w14:textId="77777777" w:rsidR="008C311D" w:rsidRPr="008C311D" w:rsidRDefault="008C311D" w:rsidP="008C311D">
      <w:pPr>
        <w:pStyle w:val="RTOWorksBodyText"/>
      </w:pPr>
      <w:r w:rsidRPr="008C311D">
        <w:t xml:space="preserve">For the purpose of this Policy, the term supplier includes all suppliers, contractors and consultants engaged to provide goods, services and/or works to the company. </w:t>
      </w:r>
    </w:p>
    <w:p w14:paraId="22E40A26" w14:textId="77777777" w:rsidR="008C311D" w:rsidRPr="00A619B0" w:rsidRDefault="008C311D" w:rsidP="000E394F">
      <w:pPr>
        <w:pStyle w:val="RTOWorksHeading2"/>
      </w:pPr>
      <w:r w:rsidRPr="00A619B0">
        <w:t xml:space="preserve">Procurement Practices </w:t>
      </w:r>
    </w:p>
    <w:p w14:paraId="5B9BA33F" w14:textId="77777777" w:rsidR="00A619B0" w:rsidRDefault="008C311D" w:rsidP="008C311D">
      <w:pPr>
        <w:pStyle w:val="RTOWorksBullet1"/>
      </w:pPr>
      <w:r w:rsidRPr="008C311D">
        <w:t xml:space="preserve">The procurement of goods, services and/or works must be consistent with the Health and Safety Policy. </w:t>
      </w:r>
    </w:p>
    <w:p w14:paraId="759DCE20" w14:textId="4662834D" w:rsidR="00A619B0" w:rsidRDefault="008C311D" w:rsidP="008C311D">
      <w:pPr>
        <w:pStyle w:val="RTOWorksBullet1"/>
      </w:pPr>
      <w:r w:rsidRPr="008C311D">
        <w:t xml:space="preserve">All procurement activities must take into consideration the environmental impact and value for money over the whole-of-life of the goods and/or services. </w:t>
      </w:r>
    </w:p>
    <w:p w14:paraId="2AB1E366" w14:textId="77777777" w:rsidR="009F236A" w:rsidRDefault="00A619B0" w:rsidP="009F236A">
      <w:pPr>
        <w:pStyle w:val="RTOWorksBullet1"/>
      </w:pPr>
      <w:r>
        <w:t>C</w:t>
      </w:r>
      <w:r w:rsidR="008C311D" w:rsidRPr="008C311D">
        <w:t xml:space="preserve">onsideration needs to be given to ongoing operational costs including the use of water and energy, greenhouse performance, disposal, recyclability and other relevant factors. </w:t>
      </w:r>
    </w:p>
    <w:p w14:paraId="7115A71C" w14:textId="77777777" w:rsidR="009F236A" w:rsidRDefault="009F236A" w:rsidP="008C311D">
      <w:pPr>
        <w:pStyle w:val="RTOWorksBullet1"/>
      </w:pPr>
      <w:r>
        <w:t>CFO holds the o</w:t>
      </w:r>
      <w:r w:rsidRPr="008C311D">
        <w:t xml:space="preserve">verall responsibility for </w:t>
      </w:r>
      <w:r>
        <w:t>p</w:t>
      </w:r>
      <w:r w:rsidRPr="008C311D">
        <w:t>rocurement, including complianc</w:t>
      </w:r>
      <w:r>
        <w:t>e and d</w:t>
      </w:r>
      <w:r w:rsidRPr="008C311D">
        <w:t>rive</w:t>
      </w:r>
      <w:r>
        <w:t>s</w:t>
      </w:r>
      <w:r w:rsidRPr="008C311D">
        <w:t xml:space="preserve"> business initiatives that help manage risk, control optimal spend, achieve vendor consolidation and cost efficiency.</w:t>
      </w:r>
    </w:p>
    <w:p w14:paraId="7DB948C7" w14:textId="77777777" w:rsidR="009F236A" w:rsidRPr="009F236A" w:rsidRDefault="008C311D" w:rsidP="008C311D">
      <w:pPr>
        <w:pStyle w:val="RTOWorksBullet1"/>
      </w:pPr>
      <w:r w:rsidRPr="009F236A">
        <w:t>The authority to approve expenditure must be in accordance with the company’s Delegation and Sub-Delegation of Authority</w:t>
      </w:r>
      <w:r w:rsidR="009F236A" w:rsidRPr="009F236A">
        <w:t xml:space="preserve"> and </w:t>
      </w:r>
      <w:r w:rsidRPr="009F236A">
        <w:t xml:space="preserve">limited to the cost centres and/or activities within control of the position. </w:t>
      </w:r>
    </w:p>
    <w:p w14:paraId="511CC828" w14:textId="7833FE8C" w:rsidR="008C311D" w:rsidRPr="009F236A" w:rsidRDefault="008C311D" w:rsidP="008C311D">
      <w:pPr>
        <w:pStyle w:val="RTOWorksBullet1"/>
      </w:pPr>
      <w:r w:rsidRPr="009F236A">
        <w:t xml:space="preserve">Procurement activities should be delivered or overseen by the position or Business Unit with the appropriate expertise in that field. </w:t>
      </w:r>
    </w:p>
    <w:p w14:paraId="58377F52" w14:textId="4D9FCA94" w:rsidR="008C311D" w:rsidRPr="004720C4" w:rsidRDefault="008C311D" w:rsidP="000E394F">
      <w:pPr>
        <w:pStyle w:val="RTOWorksHeading3"/>
      </w:pPr>
      <w:r w:rsidRPr="004720C4">
        <w:t>Procurement Pr</w:t>
      </w:r>
      <w:r w:rsidR="00945938">
        <w:t>inciples</w:t>
      </w:r>
    </w:p>
    <w:p w14:paraId="7FAD929D" w14:textId="17F5CCA4" w:rsidR="008C311D" w:rsidRPr="008C311D" w:rsidRDefault="004720C4" w:rsidP="00945938">
      <w:pPr>
        <w:pStyle w:val="RTOWorksBullet1"/>
      </w:pPr>
      <w:r>
        <w:t>Employees</w:t>
      </w:r>
      <w:r w:rsidR="008C311D" w:rsidRPr="008C311D">
        <w:t xml:space="preserve"> should first check if the goods and/or services can be provided through one of the company’s current preferred or contracted suppliers, or a supplier that has already been set up to do business with the company. </w:t>
      </w:r>
    </w:p>
    <w:p w14:paraId="40DE8E17" w14:textId="3B437DC4" w:rsidR="008C311D" w:rsidRPr="008C311D" w:rsidRDefault="008C311D" w:rsidP="00945938">
      <w:pPr>
        <w:pStyle w:val="RTOWorksBullet1"/>
      </w:pPr>
      <w:r w:rsidRPr="008C311D">
        <w:t xml:space="preserve">For one-off or simple price-based purchases with a supplier, credit cards are a low cost and efficient means of purchasing, rather than setting up a new supplier in the finance system. Employees should confirm with the supplier that a credit card is an acceptable method of payment, prior to committing the company to the purchase. </w:t>
      </w:r>
    </w:p>
    <w:p w14:paraId="7F46435C" w14:textId="69B57270" w:rsidR="008C311D" w:rsidRPr="008C311D" w:rsidRDefault="008C311D" w:rsidP="00945938">
      <w:pPr>
        <w:pStyle w:val="RTOWorksBullet1"/>
      </w:pPr>
      <w:r w:rsidRPr="008C311D">
        <w:t>The aggregate spend over the year should be considered</w:t>
      </w:r>
      <w:r w:rsidR="004720C4">
        <w:t xml:space="preserve"> -</w:t>
      </w:r>
      <w:r w:rsidRPr="008C311D">
        <w:t xml:space="preserve"> </w:t>
      </w:r>
      <w:r w:rsidR="004720C4">
        <w:t>i</w:t>
      </w:r>
      <w:r w:rsidRPr="008C311D">
        <w:t xml:space="preserve">f the procurement is for repeated volumes, a fixed term contract should be negotiated to secure favourable price, service and conditions over an extended term. </w:t>
      </w:r>
    </w:p>
    <w:p w14:paraId="45931F93" w14:textId="428085D9" w:rsidR="008C311D" w:rsidRPr="008C311D" w:rsidRDefault="004720C4" w:rsidP="00945938">
      <w:pPr>
        <w:pStyle w:val="RTOWorksBullet1"/>
      </w:pPr>
      <w:r>
        <w:t>R</w:t>
      </w:r>
      <w:r w:rsidR="008C311D" w:rsidRPr="008C311D">
        <w:t xml:space="preserve">ecords that are created or received during the procurement process should be maintained in line with the company’s current document and records management practices and systems. </w:t>
      </w:r>
    </w:p>
    <w:p w14:paraId="019606E2" w14:textId="77777777" w:rsidR="00945938" w:rsidRDefault="008C311D" w:rsidP="008C311D">
      <w:pPr>
        <w:pStyle w:val="RTOWorksBullet1"/>
      </w:pPr>
      <w:r w:rsidRPr="008C311D">
        <w:lastRenderedPageBreak/>
        <w:t xml:space="preserve">Sound judgement and discretion should be exercised in determining the most appropriate sourcing strategies. </w:t>
      </w:r>
    </w:p>
    <w:p w14:paraId="2A12DA5C" w14:textId="57E3F32D" w:rsidR="008C311D" w:rsidRPr="008C311D" w:rsidRDefault="008C311D" w:rsidP="008C311D">
      <w:pPr>
        <w:pStyle w:val="RTOWorksBullet1"/>
      </w:pPr>
      <w:r w:rsidRPr="008C311D">
        <w:t xml:space="preserve">The </w:t>
      </w:r>
      <w:r w:rsidR="001403EB">
        <w:t>purchase value will determine the bidding process:</w:t>
      </w:r>
      <w:r w:rsidRPr="008C311D">
        <w:t xml:space="preserve"> </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375"/>
        <w:gridCol w:w="1409"/>
        <w:gridCol w:w="1353"/>
        <w:gridCol w:w="1430"/>
        <w:gridCol w:w="1370"/>
        <w:gridCol w:w="1353"/>
      </w:tblGrid>
      <w:tr w:rsidR="001403EB" w14:paraId="5F0E1093" w14:textId="77777777" w:rsidTr="00B65A13">
        <w:tc>
          <w:tcPr>
            <w:tcW w:w="1501" w:type="dxa"/>
            <w:shd w:val="clear" w:color="auto" w:fill="82C5BE"/>
          </w:tcPr>
          <w:p w14:paraId="4BF35DB9" w14:textId="09DE84BA" w:rsidR="001403EB" w:rsidRPr="001403EB" w:rsidRDefault="001403EB" w:rsidP="001403EB">
            <w:pPr>
              <w:pStyle w:val="RTOWorksBodyText"/>
              <w:rPr>
                <w:b/>
                <w:bCs/>
              </w:rPr>
            </w:pPr>
            <w:r w:rsidRPr="001403EB">
              <w:rPr>
                <w:b/>
                <w:bCs/>
              </w:rPr>
              <w:t>Value</w:t>
            </w:r>
          </w:p>
        </w:tc>
        <w:tc>
          <w:tcPr>
            <w:tcW w:w="1501" w:type="dxa"/>
            <w:shd w:val="clear" w:color="auto" w:fill="B4DDD9"/>
          </w:tcPr>
          <w:p w14:paraId="525F53BA" w14:textId="26992D2F" w:rsidR="001403EB" w:rsidRDefault="001403EB" w:rsidP="001403EB">
            <w:pPr>
              <w:pStyle w:val="RTOWorksBodyText"/>
            </w:pPr>
            <w:r>
              <w:t>&lt;$2000</w:t>
            </w:r>
          </w:p>
        </w:tc>
        <w:tc>
          <w:tcPr>
            <w:tcW w:w="1502" w:type="dxa"/>
            <w:shd w:val="clear" w:color="auto" w:fill="B4DDD9"/>
          </w:tcPr>
          <w:p w14:paraId="2E1BF863" w14:textId="287390F0" w:rsidR="001403EB" w:rsidRDefault="001403EB" w:rsidP="001403EB">
            <w:pPr>
              <w:pStyle w:val="RTOWorksBodyText"/>
            </w:pPr>
            <w:r>
              <w:t>$2000 - $5000</w:t>
            </w:r>
          </w:p>
        </w:tc>
        <w:tc>
          <w:tcPr>
            <w:tcW w:w="1502" w:type="dxa"/>
            <w:shd w:val="clear" w:color="auto" w:fill="B4DDD9"/>
          </w:tcPr>
          <w:p w14:paraId="0214C470" w14:textId="748FCAD3" w:rsidR="001403EB" w:rsidRDefault="001403EB" w:rsidP="001403EB">
            <w:pPr>
              <w:pStyle w:val="RTOWorksBodyText"/>
            </w:pPr>
            <w:r>
              <w:t>$5000 - $15000</w:t>
            </w:r>
          </w:p>
        </w:tc>
        <w:tc>
          <w:tcPr>
            <w:tcW w:w="1502" w:type="dxa"/>
            <w:shd w:val="clear" w:color="auto" w:fill="B4DDD9"/>
          </w:tcPr>
          <w:p w14:paraId="71C0A153" w14:textId="6191BCC2" w:rsidR="001403EB" w:rsidRDefault="001403EB" w:rsidP="001403EB">
            <w:pPr>
              <w:pStyle w:val="RTOWorksBodyText"/>
            </w:pPr>
            <w:r>
              <w:t>$15000 - $30000</w:t>
            </w:r>
          </w:p>
        </w:tc>
        <w:tc>
          <w:tcPr>
            <w:tcW w:w="1502" w:type="dxa"/>
            <w:shd w:val="clear" w:color="auto" w:fill="B4DDD9"/>
          </w:tcPr>
          <w:p w14:paraId="05F9E68B" w14:textId="2182C8D0" w:rsidR="001403EB" w:rsidRDefault="001403EB" w:rsidP="001403EB">
            <w:pPr>
              <w:pStyle w:val="RTOWorksBodyText"/>
            </w:pPr>
            <w:r>
              <w:t>&gt;$30000</w:t>
            </w:r>
          </w:p>
        </w:tc>
      </w:tr>
      <w:tr w:rsidR="001403EB" w14:paraId="3FF72F5F" w14:textId="77777777" w:rsidTr="00B65A13">
        <w:tc>
          <w:tcPr>
            <w:tcW w:w="1501" w:type="dxa"/>
            <w:shd w:val="clear" w:color="auto" w:fill="82C5BE"/>
          </w:tcPr>
          <w:p w14:paraId="399ECC71" w14:textId="5846B57D" w:rsidR="001403EB" w:rsidRPr="001403EB" w:rsidRDefault="001403EB" w:rsidP="001403EB">
            <w:pPr>
              <w:pStyle w:val="RTOWorksBodyText"/>
              <w:rPr>
                <w:b/>
                <w:bCs/>
              </w:rPr>
            </w:pPr>
            <w:r w:rsidRPr="001403EB">
              <w:rPr>
                <w:b/>
                <w:bCs/>
              </w:rPr>
              <w:t>Method</w:t>
            </w:r>
          </w:p>
        </w:tc>
        <w:tc>
          <w:tcPr>
            <w:tcW w:w="1501" w:type="dxa"/>
            <w:shd w:val="clear" w:color="auto" w:fill="B4DDD9"/>
          </w:tcPr>
          <w:p w14:paraId="1C15DA41" w14:textId="51E253EA" w:rsidR="001403EB" w:rsidRDefault="001403EB" w:rsidP="001403EB">
            <w:pPr>
              <w:pStyle w:val="RTOWorksBodyText"/>
            </w:pPr>
            <w:r>
              <w:t>Direct purchasing</w:t>
            </w:r>
          </w:p>
        </w:tc>
        <w:tc>
          <w:tcPr>
            <w:tcW w:w="1502" w:type="dxa"/>
            <w:shd w:val="clear" w:color="auto" w:fill="B4DDD9"/>
          </w:tcPr>
          <w:p w14:paraId="0D62A2DE" w14:textId="02FAAB75" w:rsidR="001403EB" w:rsidRDefault="001403EB" w:rsidP="001403EB">
            <w:pPr>
              <w:pStyle w:val="RTOWorksBodyText"/>
            </w:pPr>
            <w:r>
              <w:t>Written quote</w:t>
            </w:r>
          </w:p>
        </w:tc>
        <w:tc>
          <w:tcPr>
            <w:tcW w:w="1502" w:type="dxa"/>
            <w:shd w:val="clear" w:color="auto" w:fill="B4DDD9"/>
          </w:tcPr>
          <w:p w14:paraId="1C0EDB6B" w14:textId="532E1B83" w:rsidR="001403EB" w:rsidRDefault="001403EB" w:rsidP="001403EB">
            <w:pPr>
              <w:pStyle w:val="RTOWorksBodyText"/>
            </w:pPr>
            <w:r>
              <w:t>More than one written quote</w:t>
            </w:r>
          </w:p>
        </w:tc>
        <w:tc>
          <w:tcPr>
            <w:tcW w:w="1502" w:type="dxa"/>
            <w:shd w:val="clear" w:color="auto" w:fill="B4DDD9"/>
          </w:tcPr>
          <w:p w14:paraId="01045744" w14:textId="559A26A9" w:rsidR="001403EB" w:rsidRDefault="001403EB" w:rsidP="001403EB">
            <w:pPr>
              <w:pStyle w:val="RTOWorksBodyText"/>
            </w:pPr>
            <w:r>
              <w:t>3 or more written quotes</w:t>
            </w:r>
          </w:p>
        </w:tc>
        <w:tc>
          <w:tcPr>
            <w:tcW w:w="1502" w:type="dxa"/>
            <w:shd w:val="clear" w:color="auto" w:fill="B4DDD9"/>
          </w:tcPr>
          <w:p w14:paraId="1E947272" w14:textId="6FB54E13" w:rsidR="001403EB" w:rsidRDefault="001403EB" w:rsidP="001403EB">
            <w:pPr>
              <w:pStyle w:val="RTOWorksBodyText"/>
            </w:pPr>
            <w:r>
              <w:t>Proposal or tender required</w:t>
            </w:r>
          </w:p>
        </w:tc>
      </w:tr>
      <w:tr w:rsidR="001403EB" w14:paraId="523D753D" w14:textId="77777777" w:rsidTr="00B65A13">
        <w:tc>
          <w:tcPr>
            <w:tcW w:w="1501" w:type="dxa"/>
            <w:shd w:val="clear" w:color="auto" w:fill="82C5BE"/>
          </w:tcPr>
          <w:p w14:paraId="72822975" w14:textId="3E0F7728" w:rsidR="001403EB" w:rsidRPr="001403EB" w:rsidRDefault="001403EB" w:rsidP="001403EB">
            <w:pPr>
              <w:pStyle w:val="RTOWorksBodyText"/>
              <w:rPr>
                <w:b/>
                <w:bCs/>
              </w:rPr>
            </w:pPr>
            <w:r>
              <w:rPr>
                <w:b/>
                <w:bCs/>
              </w:rPr>
              <w:t>Approval</w:t>
            </w:r>
          </w:p>
        </w:tc>
        <w:tc>
          <w:tcPr>
            <w:tcW w:w="1501" w:type="dxa"/>
            <w:shd w:val="clear" w:color="auto" w:fill="B4DDD9"/>
          </w:tcPr>
          <w:p w14:paraId="067D5DC0" w14:textId="4D210045" w:rsidR="001403EB" w:rsidRDefault="001403EB" w:rsidP="001403EB">
            <w:pPr>
              <w:pStyle w:val="RTOWorksBodyText"/>
            </w:pPr>
            <w:r>
              <w:t>Team leader</w:t>
            </w:r>
          </w:p>
        </w:tc>
        <w:tc>
          <w:tcPr>
            <w:tcW w:w="1502" w:type="dxa"/>
            <w:shd w:val="clear" w:color="auto" w:fill="B4DDD9"/>
          </w:tcPr>
          <w:p w14:paraId="12824620" w14:textId="148FBB32" w:rsidR="001403EB" w:rsidRDefault="001403EB" w:rsidP="001403EB">
            <w:pPr>
              <w:pStyle w:val="RTOWorksBodyText"/>
            </w:pPr>
            <w:r>
              <w:t>Team manager</w:t>
            </w:r>
          </w:p>
        </w:tc>
        <w:tc>
          <w:tcPr>
            <w:tcW w:w="1502" w:type="dxa"/>
            <w:shd w:val="clear" w:color="auto" w:fill="B4DDD9"/>
          </w:tcPr>
          <w:p w14:paraId="2AC8F605" w14:textId="45C5B9C8" w:rsidR="001403EB" w:rsidRDefault="001403EB" w:rsidP="001403EB">
            <w:pPr>
              <w:pStyle w:val="RTOWorksBodyText"/>
            </w:pPr>
            <w:r>
              <w:t>Department manager</w:t>
            </w:r>
          </w:p>
        </w:tc>
        <w:tc>
          <w:tcPr>
            <w:tcW w:w="1502" w:type="dxa"/>
            <w:shd w:val="clear" w:color="auto" w:fill="B4DDD9"/>
          </w:tcPr>
          <w:p w14:paraId="7A92E0B9" w14:textId="09336DE3" w:rsidR="001403EB" w:rsidRDefault="001403EB" w:rsidP="001403EB">
            <w:pPr>
              <w:pStyle w:val="RTOWorksBodyText"/>
            </w:pPr>
            <w:r>
              <w:t>Senior executive</w:t>
            </w:r>
          </w:p>
        </w:tc>
        <w:tc>
          <w:tcPr>
            <w:tcW w:w="1502" w:type="dxa"/>
            <w:shd w:val="clear" w:color="auto" w:fill="B4DDD9"/>
          </w:tcPr>
          <w:p w14:paraId="6FC42146" w14:textId="12BD5FEC" w:rsidR="001403EB" w:rsidRDefault="001403EB" w:rsidP="001403EB">
            <w:pPr>
              <w:pStyle w:val="RTOWorksBodyText"/>
            </w:pPr>
            <w:r>
              <w:t>CFO</w:t>
            </w:r>
          </w:p>
        </w:tc>
      </w:tr>
    </w:tbl>
    <w:p w14:paraId="304FD7CF" w14:textId="5A88A8B4" w:rsidR="001403EB" w:rsidRPr="008C311D" w:rsidRDefault="001403EB" w:rsidP="001403EB">
      <w:pPr>
        <w:pStyle w:val="RTOWorksBodyText"/>
      </w:pPr>
    </w:p>
    <w:p w14:paraId="4F72F326" w14:textId="1981182E" w:rsidR="008C311D" w:rsidRPr="008C311D" w:rsidRDefault="008C311D" w:rsidP="008C311D">
      <w:pPr>
        <w:pStyle w:val="RTOWorksBodyText"/>
      </w:pPr>
    </w:p>
    <w:p w14:paraId="13740FA0" w14:textId="7A9AE538" w:rsidR="002874FB" w:rsidRDefault="002874FB">
      <w:pPr>
        <w:rPr>
          <w:rFonts w:ascii="Arial" w:hAnsi="Arial" w:cs="Arial"/>
          <w:sz w:val="20"/>
          <w:szCs w:val="20"/>
        </w:rPr>
      </w:pP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1078"/>
        <w:gridCol w:w="7222"/>
      </w:tblGrid>
      <w:tr w:rsidR="002874FB" w:rsidRPr="00D20681" w14:paraId="50224875" w14:textId="77777777" w:rsidTr="00215D32">
        <w:tc>
          <w:tcPr>
            <w:tcW w:w="966" w:type="dxa"/>
          </w:tcPr>
          <w:p w14:paraId="7A692B5E" w14:textId="77777777" w:rsidR="002874FB" w:rsidRPr="00D20681" w:rsidRDefault="002874FB" w:rsidP="00215D32">
            <w:pPr>
              <w:pStyle w:val="RTOWorksBodyText"/>
            </w:pPr>
            <w:r w:rsidRPr="00D20681">
              <w:rPr>
                <w:noProof/>
              </w:rPr>
              <w:lastRenderedPageBreak/>
              <w:drawing>
                <wp:inline distT="0" distB="0" distL="0" distR="0" wp14:anchorId="4E429881" wp14:editId="6BE16B32">
                  <wp:extent cx="616367" cy="449272"/>
                  <wp:effectExtent l="0" t="0" r="0" b="8255"/>
                  <wp:docPr id="449" name="Picture 449"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7"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054" w:type="dxa"/>
            <w:vAlign w:val="center"/>
          </w:tcPr>
          <w:p w14:paraId="2FB1B966" w14:textId="0A468578" w:rsidR="002874FB" w:rsidRPr="00D20681" w:rsidRDefault="002874FB" w:rsidP="00215D32">
            <w:pPr>
              <w:pStyle w:val="RTOWorksBodyText"/>
              <w:rPr>
                <w:b/>
                <w:bCs/>
                <w:sz w:val="32"/>
                <w:szCs w:val="32"/>
              </w:rPr>
            </w:pPr>
            <w:r>
              <w:rPr>
                <w:b/>
                <w:bCs/>
                <w:sz w:val="32"/>
                <w:szCs w:val="32"/>
              </w:rPr>
              <w:t>Recruitment</w:t>
            </w:r>
            <w:r w:rsidRPr="00D20681">
              <w:rPr>
                <w:b/>
                <w:bCs/>
                <w:sz w:val="32"/>
                <w:szCs w:val="32"/>
              </w:rPr>
              <w:t xml:space="preserve"> Policy and Procedures</w:t>
            </w:r>
          </w:p>
        </w:tc>
      </w:tr>
    </w:tbl>
    <w:p w14:paraId="4D381097" w14:textId="77777777" w:rsidR="002874FB" w:rsidRDefault="002874FB" w:rsidP="00836BA7">
      <w:pPr>
        <w:pStyle w:val="RTOWorksBodyText"/>
      </w:pPr>
    </w:p>
    <w:p w14:paraId="5C3E628F" w14:textId="31E9267D" w:rsidR="002874FB" w:rsidRPr="00836BA7" w:rsidRDefault="002874FB" w:rsidP="00836BA7">
      <w:pPr>
        <w:pStyle w:val="RTOWorksBodyText"/>
      </w:pPr>
      <w:r w:rsidRPr="00836BA7">
        <w:t>The Staff Recruitment Policy has been established to ensure Worlducation has the opportunity to attract the best available staff and volunteers for all vacant positions. This policy relates to employment of all staff and volunteers other than the CEO.</w:t>
      </w:r>
    </w:p>
    <w:p w14:paraId="539B5B96" w14:textId="77777777" w:rsidR="00836BA7" w:rsidRPr="00836BA7" w:rsidRDefault="002874FB" w:rsidP="00836BA7">
      <w:pPr>
        <w:pStyle w:val="RTOWorksBodyText"/>
      </w:pPr>
      <w:r w:rsidRPr="00836BA7">
        <w:t>Worlducation is committed to providing high quality programs and services to our community. To support the achievement of this objective we recognise the importance of employing the most suitable applicant for all vacant positions.</w:t>
      </w:r>
    </w:p>
    <w:p w14:paraId="28BC6905" w14:textId="0A157DDC" w:rsidR="002874FB" w:rsidRPr="00836BA7" w:rsidRDefault="002874FB" w:rsidP="00836BA7">
      <w:pPr>
        <w:pStyle w:val="RTOWorksHeading3"/>
      </w:pPr>
      <w:r w:rsidRPr="002874FB">
        <w:t>Principles</w:t>
      </w:r>
    </w:p>
    <w:p w14:paraId="17505698" w14:textId="672DED51" w:rsidR="002874FB" w:rsidRPr="00836BA7" w:rsidRDefault="002874FB" w:rsidP="00836BA7">
      <w:pPr>
        <w:pStyle w:val="RTOWorksBullet1"/>
      </w:pPr>
      <w:r w:rsidRPr="00836BA7">
        <w:t xml:space="preserve">Worlducation will ensure it has the best opportunity to attract the best available staff by broadly advertising (internally and externally as deemed appropriate) all vacant remunerated positions and volunteer vacancies. </w:t>
      </w:r>
    </w:p>
    <w:p w14:paraId="0016CA75" w14:textId="1BA364DC" w:rsidR="002874FB" w:rsidRPr="00836BA7" w:rsidRDefault="002874FB" w:rsidP="00836BA7">
      <w:pPr>
        <w:pStyle w:val="RTOWorksBullet1"/>
      </w:pPr>
      <w:r w:rsidRPr="00836BA7">
        <w:t>Worlducation will take all reasonable steps to ensure that applicants may be safely entrusted with the duties of their position.</w:t>
      </w:r>
    </w:p>
    <w:p w14:paraId="056197B1" w14:textId="6660FDE6" w:rsidR="002874FB" w:rsidRPr="00836BA7" w:rsidRDefault="002874FB" w:rsidP="00836BA7">
      <w:pPr>
        <w:pStyle w:val="RTOWorksBullet1"/>
      </w:pPr>
      <w:r w:rsidRPr="00836BA7">
        <w:t>Worlducation will internally advertise all vacant positions to current staff and volunteers to encourage career advancement and increase participation.</w:t>
      </w:r>
    </w:p>
    <w:p w14:paraId="17B345CD" w14:textId="77777777" w:rsidR="002874FB" w:rsidRPr="00836BA7" w:rsidRDefault="002874FB" w:rsidP="00836BA7">
      <w:pPr>
        <w:pStyle w:val="RTOWorksBullet1"/>
      </w:pPr>
      <w:r w:rsidRPr="00836BA7">
        <w:t xml:space="preserve">Worlducation is committed to providing a work environment that is free from harassment and discrimination. </w:t>
      </w:r>
    </w:p>
    <w:p w14:paraId="600EFF78" w14:textId="77777777" w:rsidR="002874FB" w:rsidRPr="00836BA7" w:rsidRDefault="002874FB" w:rsidP="00836BA7">
      <w:pPr>
        <w:pStyle w:val="RTOWorksBullet1"/>
      </w:pPr>
      <w:r w:rsidRPr="00836BA7">
        <w:t xml:space="preserve">All recruitment and selection procedures and decisions will reflect Worlducation’s commitment to providing equal opportunity by assessing all potential candidates according to their skills, knowledge, qualifications and capabilities. </w:t>
      </w:r>
    </w:p>
    <w:p w14:paraId="23D2ABEC" w14:textId="087999F7" w:rsidR="002874FB" w:rsidRPr="00836BA7" w:rsidRDefault="002874FB" w:rsidP="00836BA7">
      <w:pPr>
        <w:pStyle w:val="RTOWorksBullet1"/>
      </w:pPr>
      <w:r w:rsidRPr="00836BA7">
        <w:t>No regard will be given to factors such as age, gender, marital status, race, religion, physical impairment or political opinions.</w:t>
      </w:r>
    </w:p>
    <w:p w14:paraId="72299A02" w14:textId="758A17C4" w:rsidR="002874FB" w:rsidRPr="002874FB" w:rsidRDefault="002874FB" w:rsidP="00836BA7">
      <w:pPr>
        <w:pStyle w:val="RTOWorksHeading3"/>
      </w:pPr>
      <w:r w:rsidRPr="002874FB">
        <w:t>Responsibilities</w:t>
      </w:r>
    </w:p>
    <w:p w14:paraId="41063B55" w14:textId="6858424E" w:rsidR="002874FB" w:rsidRDefault="002874FB" w:rsidP="002874FB">
      <w:pPr>
        <w:pStyle w:val="RTOWorksBodyText"/>
      </w:pPr>
      <w:r>
        <w:t xml:space="preserve">The </w:t>
      </w:r>
      <w:r w:rsidRPr="002874FB">
        <w:rPr>
          <w:bCs/>
        </w:rPr>
        <w:t>CEO</w:t>
      </w:r>
      <w:r>
        <w:t xml:space="preserve"> (or a delegated authority) is responsible to implement this policy and to monitor its performance.</w:t>
      </w:r>
    </w:p>
    <w:p w14:paraId="271F086B" w14:textId="77777777" w:rsidR="002874FB" w:rsidRDefault="002874FB" w:rsidP="002874FB">
      <w:pPr>
        <w:pStyle w:val="RTOWorksBodyText"/>
        <w:rPr>
          <w:szCs w:val="22"/>
        </w:rPr>
      </w:pPr>
      <w:r>
        <w:t xml:space="preserve">It is the responsibility of </w:t>
      </w:r>
      <w:r w:rsidRPr="002874FB">
        <w:rPr>
          <w:bCs/>
          <w:szCs w:val="22"/>
        </w:rPr>
        <w:t>Managers and Supervisors</w:t>
      </w:r>
      <w:r w:rsidRPr="00EA7858">
        <w:rPr>
          <w:szCs w:val="22"/>
        </w:rPr>
        <w:t xml:space="preserve"> </w:t>
      </w:r>
      <w:r>
        <w:rPr>
          <w:szCs w:val="22"/>
        </w:rPr>
        <w:t>to ensure that:</w:t>
      </w:r>
    </w:p>
    <w:p w14:paraId="6C92B0DC" w14:textId="77777777" w:rsidR="002874FB" w:rsidRDefault="002874FB" w:rsidP="002874FB">
      <w:pPr>
        <w:pStyle w:val="RTOWorksBullet1"/>
      </w:pPr>
      <w:r>
        <w:t>They are familiar with the recruitment policies and procedures, and that they follow them accordingly;</w:t>
      </w:r>
    </w:p>
    <w:p w14:paraId="5297C668" w14:textId="77777777" w:rsidR="002874FB" w:rsidRDefault="002874FB" w:rsidP="002874FB">
      <w:pPr>
        <w:pStyle w:val="RTOWorksBullet1"/>
      </w:pPr>
      <w:r>
        <w:t>Staffing levels for their department are determined and authorised;</w:t>
      </w:r>
    </w:p>
    <w:p w14:paraId="23A35F92" w14:textId="77777777" w:rsidR="002874FB" w:rsidRPr="00EA7858" w:rsidRDefault="002874FB" w:rsidP="002874FB">
      <w:pPr>
        <w:pStyle w:val="RTOWorksBullet1"/>
      </w:pPr>
      <w:r>
        <w:t xml:space="preserve">All roles have current position descriptions that specify role requirements and selection criteria. </w:t>
      </w:r>
    </w:p>
    <w:p w14:paraId="4D962B12" w14:textId="77777777" w:rsidR="002874FB" w:rsidRDefault="002874FB" w:rsidP="002874FB">
      <w:pPr>
        <w:pStyle w:val="RTOWorksBodyText"/>
        <w:rPr>
          <w:szCs w:val="22"/>
        </w:rPr>
      </w:pPr>
      <w:r>
        <w:rPr>
          <w:szCs w:val="22"/>
        </w:rPr>
        <w:t xml:space="preserve">It is the responsibility of </w:t>
      </w:r>
      <w:r w:rsidRPr="00EA7858">
        <w:rPr>
          <w:szCs w:val="22"/>
        </w:rPr>
        <w:t xml:space="preserve">the </w:t>
      </w:r>
      <w:r w:rsidRPr="002874FB">
        <w:rPr>
          <w:bCs/>
          <w:szCs w:val="22"/>
        </w:rPr>
        <w:t>Human Resources Department</w:t>
      </w:r>
      <w:r w:rsidRPr="00BF4F4E">
        <w:rPr>
          <w:b/>
          <w:szCs w:val="22"/>
        </w:rPr>
        <w:t xml:space="preserve"> </w:t>
      </w:r>
      <w:r>
        <w:rPr>
          <w:szCs w:val="22"/>
        </w:rPr>
        <w:t>to ensure that:</w:t>
      </w:r>
    </w:p>
    <w:p w14:paraId="14FF32E0" w14:textId="77777777" w:rsidR="002874FB" w:rsidRDefault="002874FB" w:rsidP="002874FB">
      <w:pPr>
        <w:pStyle w:val="RTOWorksBullet1"/>
      </w:pPr>
      <w:r>
        <w:t>All Managers are aware of their responsibilities in the recruitment and selection process;</w:t>
      </w:r>
    </w:p>
    <w:p w14:paraId="1D4F6CFB" w14:textId="77777777" w:rsidR="002874FB" w:rsidRDefault="002874FB" w:rsidP="002874FB">
      <w:pPr>
        <w:pStyle w:val="RTOWorksBullet1"/>
      </w:pPr>
      <w:r>
        <w:t>Managers are given continuous support and guidance in regards to recruitment and selection issues.</w:t>
      </w:r>
    </w:p>
    <w:p w14:paraId="2407E81B" w14:textId="641A3561" w:rsidR="002874FB" w:rsidRPr="00AE4258" w:rsidRDefault="002874FB" w:rsidP="002874FB">
      <w:pPr>
        <w:pStyle w:val="RTOWorksBullet1"/>
        <w:numPr>
          <w:ilvl w:val="0"/>
          <w:numId w:val="0"/>
        </w:numPr>
        <w:sectPr w:rsidR="002874FB" w:rsidRPr="00AE4258" w:rsidSect="00215D32">
          <w:pgSz w:w="11900" w:h="16840"/>
          <w:pgMar w:top="1440" w:right="1800" w:bottom="1440" w:left="1800" w:header="708" w:footer="708" w:gutter="0"/>
          <w:cols w:space="708"/>
          <w:titlePg/>
        </w:sectPr>
      </w:pPr>
    </w:p>
    <w:p w14:paraId="03C33F97" w14:textId="0EDFDEB0" w:rsidR="002874FB" w:rsidRPr="00576CE3" w:rsidRDefault="002874FB" w:rsidP="00576CE3">
      <w:pPr>
        <w:pStyle w:val="RTOWorksHeading3"/>
      </w:pPr>
      <w:r w:rsidRPr="002874FB">
        <w:lastRenderedPageBreak/>
        <w:t>Procedures</w:t>
      </w:r>
    </w:p>
    <w:p w14:paraId="7DCB5362" w14:textId="757BA48E" w:rsidR="002874FB" w:rsidRDefault="002874FB" w:rsidP="002874FB">
      <w:pPr>
        <w:pStyle w:val="RTOWorksBullet1"/>
        <w:rPr>
          <w:szCs w:val="22"/>
        </w:rPr>
      </w:pPr>
      <w:r>
        <w:t>Managers should carefully consider the requirements for the position, and the key selection criteria including skills, experience and qualifications.</w:t>
      </w:r>
      <w:r>
        <w:rPr>
          <w:szCs w:val="22"/>
        </w:rPr>
        <w:t xml:space="preserve"> </w:t>
      </w:r>
    </w:p>
    <w:p w14:paraId="5CEEBC4A" w14:textId="77777777" w:rsidR="002874FB" w:rsidRDefault="002874FB" w:rsidP="002874FB">
      <w:pPr>
        <w:pStyle w:val="RTOWorksBullet1"/>
        <w:rPr>
          <w:szCs w:val="22"/>
        </w:rPr>
      </w:pPr>
      <w:r w:rsidRPr="002874FB">
        <w:rPr>
          <w:szCs w:val="22"/>
        </w:rPr>
        <w:t xml:space="preserve">If no position description exists for the available position, or if it requires revising, this is the responsibility of the appropriate Manager.  </w:t>
      </w:r>
    </w:p>
    <w:p w14:paraId="3575EEBD" w14:textId="77777777" w:rsidR="002874FB" w:rsidRPr="002874FB" w:rsidRDefault="002874FB" w:rsidP="002874FB">
      <w:pPr>
        <w:pStyle w:val="RTOWorksBullet1"/>
      </w:pPr>
      <w:r w:rsidRPr="002874FB">
        <w:rPr>
          <w:szCs w:val="22"/>
        </w:rPr>
        <w:t xml:space="preserve">Once the new position description or amendments have been drafted, it should be forwarded on to Human Resources and, if appropriate, </w:t>
      </w:r>
      <w:r>
        <w:t>approved by the CEO and/or Board</w:t>
      </w:r>
      <w:r w:rsidRPr="002874FB">
        <w:rPr>
          <w:szCs w:val="22"/>
        </w:rPr>
        <w:t xml:space="preserve">.  </w:t>
      </w:r>
    </w:p>
    <w:p w14:paraId="54717620" w14:textId="77777777" w:rsidR="002874FB" w:rsidRDefault="002874FB" w:rsidP="002874FB">
      <w:pPr>
        <w:pStyle w:val="RTOWorksBullet1"/>
      </w:pPr>
      <w:r>
        <w:t>Prior to commencing the recruitment process, the responsible Manager is required to gain approval from the CEO / Board or delegated authority and forward this to the Human Resources Officer.</w:t>
      </w:r>
    </w:p>
    <w:p w14:paraId="761AA1BE" w14:textId="0006C954" w:rsidR="002874FB" w:rsidRDefault="002874FB" w:rsidP="002874FB">
      <w:pPr>
        <w:pStyle w:val="RTOWorksBullet1"/>
      </w:pPr>
      <w:r>
        <w:t>In situations where a Manager wishes to promote an employee who meets the specific selection criteria for the vacant position into the internal vacancy, the appointment must be authorised by the appropriate Manager</w:t>
      </w:r>
      <w:r w:rsidRPr="00117324">
        <w:t xml:space="preserve">, and </w:t>
      </w:r>
      <w:r>
        <w:t xml:space="preserve">the approval is to be forwarded to the Human Resources Department. </w:t>
      </w:r>
    </w:p>
    <w:p w14:paraId="00D7CB37" w14:textId="77777777" w:rsidR="00E1161B" w:rsidRDefault="00E1161B" w:rsidP="00E1161B">
      <w:pPr>
        <w:pStyle w:val="RTOWorksBullet1"/>
        <w:rPr>
          <w:szCs w:val="22"/>
        </w:rPr>
      </w:pPr>
      <w:r>
        <w:t xml:space="preserve">Where </w:t>
      </w:r>
      <w:r w:rsidRPr="001561A2">
        <w:t>appropriate, Worlducation will advertise all vacancies</w:t>
      </w:r>
      <w:r>
        <w:t xml:space="preserve"> internally.</w:t>
      </w:r>
    </w:p>
    <w:p w14:paraId="50A4F261" w14:textId="77777777" w:rsidR="00E1161B" w:rsidRPr="00E1161B" w:rsidRDefault="002874FB" w:rsidP="002874FB">
      <w:pPr>
        <w:pStyle w:val="RTOWorksBullet1"/>
        <w:rPr>
          <w:szCs w:val="22"/>
        </w:rPr>
      </w:pPr>
      <w:r>
        <w:t>Where a position cannot be filled internally, the available position should be advertised through relevant networks, on relevant websites</w:t>
      </w:r>
      <w:r w:rsidRPr="00B25550">
        <w:t xml:space="preserve">, </w:t>
      </w:r>
      <w:r>
        <w:t xml:space="preserve">and </w:t>
      </w:r>
      <w:r w:rsidRPr="00B25550">
        <w:t>through local employment services.</w:t>
      </w:r>
      <w:r>
        <w:t xml:space="preserve"> </w:t>
      </w:r>
      <w:r w:rsidRPr="00B25550">
        <w:t xml:space="preserve">All advertisements must be approved by the </w:t>
      </w:r>
      <w:r>
        <w:t>CEO</w:t>
      </w:r>
      <w:r w:rsidRPr="00B25550">
        <w:t>.</w:t>
      </w:r>
      <w:r w:rsidR="00E1161B">
        <w:t xml:space="preserve"> </w:t>
      </w:r>
      <w:r>
        <w:t>If required, the Human Resources Department will prepare an appropriate recruitment advertisement for the position and submit it for review and approval by the relevant Manager. The Human Resources Department will administer the placement of the advertisement and monitor applications received.</w:t>
      </w:r>
    </w:p>
    <w:p w14:paraId="2DCC2850" w14:textId="63736748" w:rsidR="00E1161B" w:rsidRDefault="002874FB" w:rsidP="002874FB">
      <w:pPr>
        <w:pStyle w:val="RTOWorksBullet1"/>
        <w:rPr>
          <w:szCs w:val="22"/>
        </w:rPr>
      </w:pPr>
      <w:r w:rsidRPr="00E1161B">
        <w:rPr>
          <w:szCs w:val="22"/>
        </w:rPr>
        <w:t xml:space="preserve">Resumes must be screened </w:t>
      </w:r>
      <w:r w:rsidR="00E1161B">
        <w:rPr>
          <w:szCs w:val="22"/>
        </w:rPr>
        <w:t xml:space="preserve">by relevant managers </w:t>
      </w:r>
      <w:r w:rsidRPr="00E1161B">
        <w:rPr>
          <w:szCs w:val="22"/>
        </w:rPr>
        <w:t xml:space="preserve">against the position description so that assessments can be made of their suitability for the specific role. </w:t>
      </w:r>
    </w:p>
    <w:p w14:paraId="7CA8CC96" w14:textId="77777777" w:rsidR="00E1161B" w:rsidRDefault="002874FB" w:rsidP="00E1161B">
      <w:pPr>
        <w:pStyle w:val="RTOWorksBullet1"/>
        <w:rPr>
          <w:szCs w:val="22"/>
        </w:rPr>
      </w:pPr>
      <w:r w:rsidRPr="00E1161B">
        <w:rPr>
          <w:szCs w:val="22"/>
        </w:rPr>
        <w:t>Applicants who are assessed as suitable will then be selected for interview.</w:t>
      </w:r>
    </w:p>
    <w:p w14:paraId="568E3C6A" w14:textId="77777777" w:rsidR="00FE0635" w:rsidRPr="00FE0635" w:rsidRDefault="002874FB" w:rsidP="002874FB">
      <w:pPr>
        <w:pStyle w:val="RTOWorksBullet1"/>
        <w:rPr>
          <w:szCs w:val="22"/>
        </w:rPr>
      </w:pPr>
      <w:r w:rsidRPr="009E4249">
        <w:t>Previous employers and referees shall be contacted</w:t>
      </w:r>
      <w:r>
        <w:t>, and t</w:t>
      </w:r>
      <w:r w:rsidRPr="009E4249">
        <w:t>ranscripts, qualifications, publications and other certification or documentation shall be validated</w:t>
      </w:r>
      <w:r>
        <w:t>.</w:t>
      </w:r>
    </w:p>
    <w:p w14:paraId="19969BD9" w14:textId="77777777" w:rsidR="00FE0635" w:rsidRPr="00FE0635" w:rsidRDefault="002874FB" w:rsidP="002874FB">
      <w:pPr>
        <w:pStyle w:val="RTOWorksBullet1"/>
        <w:rPr>
          <w:szCs w:val="22"/>
        </w:rPr>
      </w:pPr>
      <w:r>
        <w:t>If an internal candidate is selected, the Manager is required to notify the successful candidate and their Manager. If an external candidate has been selected, the Manager is to make a verbal offer to the candidate.</w:t>
      </w:r>
    </w:p>
    <w:p w14:paraId="3BBA787F" w14:textId="77777777" w:rsidR="00FE0635" w:rsidRDefault="002874FB" w:rsidP="00215D32">
      <w:pPr>
        <w:pStyle w:val="RTOWorksBullet1"/>
      </w:pPr>
      <w:r>
        <w:t xml:space="preserve">The Human Resources Department will prepare a written letter of offer for the successful candidate. </w:t>
      </w:r>
    </w:p>
    <w:p w14:paraId="20727914" w14:textId="77777777" w:rsidR="00FE0635" w:rsidRDefault="002874FB" w:rsidP="00215D32">
      <w:pPr>
        <w:pStyle w:val="RTOWorksBullet1"/>
      </w:pPr>
      <w:r>
        <w:t xml:space="preserve">Once the Human Resources Department or Manager has received the candidate’s signed letter of offer, the Human Resources Department is to notify all unsuccessful candidates. </w:t>
      </w:r>
    </w:p>
    <w:p w14:paraId="60D565A0" w14:textId="77777777" w:rsidR="00FE0635" w:rsidRDefault="002874FB" w:rsidP="002874FB">
      <w:pPr>
        <w:pStyle w:val="RTOWorksBullet1"/>
      </w:pPr>
      <w:r>
        <w:t>The Manager is responsible for liaising with the Human Resources Department to ensure that the necessary documentation, equipment and access privileges are prepared for the new employee.</w:t>
      </w:r>
    </w:p>
    <w:p w14:paraId="4C9BAB1E" w14:textId="24BEA804" w:rsidR="002874FB" w:rsidRPr="002C1976" w:rsidRDefault="002874FB" w:rsidP="00D20681">
      <w:pPr>
        <w:pStyle w:val="RTOWorksBullet1"/>
      </w:pPr>
      <w:r>
        <w:t>The Human Resources Department will forward an induction kit to the new employee for their completion.</w:t>
      </w:r>
    </w:p>
    <w:sectPr w:rsidR="002874FB" w:rsidRPr="002C1976" w:rsidSect="0090005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CC9481" w14:textId="77777777" w:rsidR="00215D32" w:rsidRDefault="00215D32" w:rsidP="007616F1">
      <w:r>
        <w:separator/>
      </w:r>
    </w:p>
  </w:endnote>
  <w:endnote w:type="continuationSeparator" w:id="0">
    <w:p w14:paraId="6AD6347D" w14:textId="77777777" w:rsidR="00215D32" w:rsidRDefault="00215D32" w:rsidP="007616F1">
      <w:r>
        <w:continuationSeparator/>
      </w:r>
    </w:p>
  </w:endnote>
  <w:endnote w:type="continuationNotice" w:id="1">
    <w:p w14:paraId="78C777FE" w14:textId="77777777" w:rsidR="00215D32" w:rsidRDefault="00215D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altName w:val="Sylfaen"/>
    <w:panose1 w:val="020B0604020202020204"/>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Yu Mincho">
    <w:panose1 w:val="020204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2AA31E" w14:textId="1ECF8554" w:rsidR="002874FB" w:rsidRPr="00745E42" w:rsidRDefault="00745E42" w:rsidP="00745E42">
    <w:pPr>
      <w:pStyle w:val="Footer"/>
      <w:tabs>
        <w:tab w:val="right" w:pos="9356"/>
      </w:tabs>
      <w:rPr>
        <w:rFonts w:ascii="Arial" w:hAnsi="Arial" w:cs="Arial"/>
        <w:sz w:val="16"/>
        <w:szCs w:val="16"/>
      </w:rPr>
    </w:pPr>
    <w:r w:rsidRPr="00745E42">
      <w:rPr>
        <w:rFonts w:ascii="Arial" w:hAnsi="Arial" w:cs="Arial"/>
        <w:sz w:val="16"/>
        <w:szCs w:val="16"/>
      </w:rPr>
      <w:t>© 2021 RTO Works</w:t>
    </w:r>
    <w:r w:rsidRPr="00745E42">
      <w:rPr>
        <w:rFonts w:ascii="Arial" w:hAnsi="Arial" w:cs="Arial"/>
        <w:sz w:val="16"/>
        <w:szCs w:val="16"/>
      </w:rPr>
      <w:tab/>
    </w:r>
    <w:r w:rsidRPr="00745E42">
      <w:rPr>
        <w:rFonts w:ascii="Arial" w:hAnsi="Arial" w:cs="Arial"/>
        <w:sz w:val="16"/>
        <w:szCs w:val="16"/>
      </w:rPr>
      <w:tab/>
      <w:t xml:space="preserve">Page </w:t>
    </w:r>
    <w:r w:rsidRPr="00745E42">
      <w:rPr>
        <w:rFonts w:ascii="Arial" w:hAnsi="Arial" w:cs="Arial"/>
        <w:sz w:val="16"/>
        <w:szCs w:val="16"/>
      </w:rPr>
      <w:fldChar w:fldCharType="begin"/>
    </w:r>
    <w:r w:rsidRPr="00745E42">
      <w:rPr>
        <w:rFonts w:ascii="Arial" w:hAnsi="Arial" w:cs="Arial"/>
        <w:sz w:val="16"/>
        <w:szCs w:val="16"/>
      </w:rPr>
      <w:instrText xml:space="preserve"> PAGE   \* MERGEFORMAT </w:instrText>
    </w:r>
    <w:r w:rsidRPr="00745E42">
      <w:rPr>
        <w:rFonts w:ascii="Arial" w:hAnsi="Arial" w:cs="Arial"/>
        <w:sz w:val="16"/>
        <w:szCs w:val="16"/>
      </w:rPr>
      <w:fldChar w:fldCharType="separate"/>
    </w:r>
    <w:r w:rsidRPr="00745E42">
      <w:rPr>
        <w:rFonts w:ascii="Arial" w:hAnsi="Arial" w:cs="Arial"/>
        <w:sz w:val="16"/>
        <w:szCs w:val="16"/>
      </w:rPr>
      <w:t>1</w:t>
    </w:r>
    <w:r w:rsidRPr="00745E42">
      <w:rPr>
        <w:rFonts w:ascii="Arial" w:hAnsi="Arial" w:cs="Arial"/>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FAA60C" w14:textId="61F5367A" w:rsidR="002874FB" w:rsidRPr="007D0306" w:rsidRDefault="002874FB" w:rsidP="00215D32">
    <w:pPr>
      <w:tabs>
        <w:tab w:val="center" w:pos="4320"/>
        <w:tab w:val="right" w:pos="8640"/>
      </w:tabs>
      <w:jc w:val="both"/>
      <w:rPr>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67C77D" w14:textId="77777777" w:rsidR="00215D32" w:rsidRDefault="00215D32" w:rsidP="007616F1">
      <w:r>
        <w:separator/>
      </w:r>
    </w:p>
  </w:footnote>
  <w:footnote w:type="continuationSeparator" w:id="0">
    <w:p w14:paraId="62682A3B" w14:textId="77777777" w:rsidR="00215D32" w:rsidRDefault="00215D32" w:rsidP="007616F1">
      <w:r>
        <w:continuationSeparator/>
      </w:r>
    </w:p>
  </w:footnote>
  <w:footnote w:type="continuationNotice" w:id="1">
    <w:p w14:paraId="2C656674" w14:textId="77777777" w:rsidR="00215D32" w:rsidRDefault="00215D3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2C02E8"/>
    <w:multiLevelType w:val="multilevel"/>
    <w:tmpl w:val="8BB414F2"/>
    <w:lvl w:ilvl="0">
      <w:start w:val="1"/>
      <w:numFmt w:val="bullet"/>
      <w:pStyle w:val="RTOWorksBullet1"/>
      <w:lvlText w:val=""/>
      <w:lvlJc w:val="left"/>
      <w:pPr>
        <w:ind w:left="425" w:hanging="425"/>
      </w:pPr>
      <w:rPr>
        <w:rFonts w:ascii="Symbol" w:hAnsi="Symbol" w:hint="default"/>
      </w:rPr>
    </w:lvl>
    <w:lvl w:ilvl="1">
      <w:start w:val="1"/>
      <w:numFmt w:val="bullet"/>
      <w:pStyle w:val="RTOWorksBullet2"/>
      <w:lvlText w:val="o"/>
      <w:lvlJc w:val="left"/>
      <w:pPr>
        <w:ind w:left="850" w:hanging="425"/>
      </w:pPr>
      <w:rPr>
        <w:rFonts w:ascii="Courier New" w:hAnsi="Courier New" w:hint="default"/>
      </w:rPr>
    </w:lvl>
    <w:lvl w:ilvl="2">
      <w:start w:val="1"/>
      <w:numFmt w:val="bullet"/>
      <w:pStyle w:val="RTOWorksBullet3"/>
      <w:lvlText w:val=""/>
      <w:lvlJc w:val="left"/>
      <w:pPr>
        <w:ind w:left="1275" w:hanging="425"/>
      </w:pPr>
      <w:rPr>
        <w:rFonts w:ascii="Symbol" w:hAnsi="Symbol" w:hint="default"/>
      </w:rPr>
    </w:lvl>
    <w:lvl w:ilvl="3">
      <w:start w:val="1"/>
      <w:numFmt w:val="bullet"/>
      <w:lvlText w:val=""/>
      <w:lvlJc w:val="left"/>
      <w:pPr>
        <w:tabs>
          <w:tab w:val="num" w:pos="425"/>
        </w:tabs>
        <w:ind w:left="1700" w:hanging="425"/>
      </w:pPr>
      <w:rPr>
        <w:rFonts w:ascii="Symbol" w:hAnsi="Symbol" w:hint="default"/>
      </w:rPr>
    </w:lvl>
    <w:lvl w:ilvl="4">
      <w:start w:val="1"/>
      <w:numFmt w:val="bullet"/>
      <w:lvlText w:val="o"/>
      <w:lvlJc w:val="left"/>
      <w:pPr>
        <w:ind w:left="2125" w:hanging="425"/>
      </w:pPr>
      <w:rPr>
        <w:rFonts w:ascii="Courier New" w:hAnsi="Courier New" w:hint="default"/>
      </w:rPr>
    </w:lvl>
    <w:lvl w:ilvl="5">
      <w:start w:val="1"/>
      <w:numFmt w:val="bullet"/>
      <w:lvlText w:val=""/>
      <w:lvlJc w:val="left"/>
      <w:pPr>
        <w:ind w:left="2550" w:hanging="425"/>
      </w:pPr>
      <w:rPr>
        <w:rFonts w:ascii="Symbol" w:hAnsi="Symbol"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 w15:restartNumberingAfterBreak="0">
    <w:nsid w:val="1FA40558"/>
    <w:multiLevelType w:val="multilevel"/>
    <w:tmpl w:val="AF82A9F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24D94929"/>
    <w:multiLevelType w:val="multilevel"/>
    <w:tmpl w:val="3BD85FD4"/>
    <w:lvl w:ilvl="0">
      <w:start w:val="1"/>
      <w:numFmt w:val="bullet"/>
      <w:pStyle w:val="RTOWorksBulletInd1"/>
      <w:lvlText w:val=""/>
      <w:lvlJc w:val="left"/>
      <w:pPr>
        <w:ind w:left="1276" w:hanging="426"/>
      </w:pPr>
      <w:rPr>
        <w:rFonts w:ascii="Symbol" w:hAnsi="Symbol" w:hint="default"/>
      </w:rPr>
    </w:lvl>
    <w:lvl w:ilvl="1">
      <w:start w:val="1"/>
      <w:numFmt w:val="bullet"/>
      <w:pStyle w:val="RTOWorksBulletInd2"/>
      <w:lvlText w:val="o"/>
      <w:lvlJc w:val="left"/>
      <w:pPr>
        <w:tabs>
          <w:tab w:val="num" w:pos="1275"/>
        </w:tabs>
        <w:ind w:left="1701" w:hanging="426"/>
      </w:pPr>
      <w:rPr>
        <w:rFonts w:ascii="Courier New" w:hAnsi="Courier New" w:hint="default"/>
      </w:rPr>
    </w:lvl>
    <w:lvl w:ilvl="2">
      <w:start w:val="1"/>
      <w:numFmt w:val="bullet"/>
      <w:pStyle w:val="RTOWorksBulletInd3"/>
      <w:lvlText w:val=""/>
      <w:lvlJc w:val="left"/>
      <w:pPr>
        <w:tabs>
          <w:tab w:val="num" w:pos="1700"/>
        </w:tabs>
        <w:ind w:left="2126" w:hanging="426"/>
      </w:pPr>
      <w:rPr>
        <w:rFonts w:ascii="Symbol" w:hAnsi="Symbol" w:hint="default"/>
      </w:rPr>
    </w:lvl>
    <w:lvl w:ilvl="3">
      <w:start w:val="1"/>
      <w:numFmt w:val="decimal"/>
      <w:lvlText w:val="(%4)"/>
      <w:lvlJc w:val="left"/>
      <w:pPr>
        <w:tabs>
          <w:tab w:val="num" w:pos="2125"/>
        </w:tabs>
        <w:ind w:left="2551" w:hanging="426"/>
      </w:pPr>
      <w:rPr>
        <w:rFonts w:hint="default"/>
      </w:rPr>
    </w:lvl>
    <w:lvl w:ilvl="4">
      <w:start w:val="1"/>
      <w:numFmt w:val="lowerLetter"/>
      <w:lvlText w:val="(%5)"/>
      <w:lvlJc w:val="left"/>
      <w:pPr>
        <w:tabs>
          <w:tab w:val="num" w:pos="2550"/>
        </w:tabs>
        <w:ind w:left="2976" w:hanging="426"/>
      </w:pPr>
      <w:rPr>
        <w:rFonts w:hint="default"/>
      </w:rPr>
    </w:lvl>
    <w:lvl w:ilvl="5">
      <w:start w:val="1"/>
      <w:numFmt w:val="lowerRoman"/>
      <w:lvlText w:val="(%6)"/>
      <w:lvlJc w:val="left"/>
      <w:pPr>
        <w:tabs>
          <w:tab w:val="num" w:pos="2975"/>
        </w:tabs>
        <w:ind w:left="3401" w:hanging="426"/>
      </w:pPr>
      <w:rPr>
        <w:rFonts w:hint="default"/>
      </w:rPr>
    </w:lvl>
    <w:lvl w:ilvl="6">
      <w:start w:val="1"/>
      <w:numFmt w:val="decimal"/>
      <w:lvlText w:val="%7."/>
      <w:lvlJc w:val="left"/>
      <w:pPr>
        <w:tabs>
          <w:tab w:val="num" w:pos="3400"/>
        </w:tabs>
        <w:ind w:left="3826" w:hanging="426"/>
      </w:pPr>
      <w:rPr>
        <w:rFonts w:hint="default"/>
      </w:rPr>
    </w:lvl>
    <w:lvl w:ilvl="7">
      <w:start w:val="1"/>
      <w:numFmt w:val="lowerLetter"/>
      <w:lvlText w:val="%8."/>
      <w:lvlJc w:val="left"/>
      <w:pPr>
        <w:tabs>
          <w:tab w:val="num" w:pos="3825"/>
        </w:tabs>
        <w:ind w:left="4251" w:hanging="426"/>
      </w:pPr>
      <w:rPr>
        <w:rFonts w:hint="default"/>
      </w:rPr>
    </w:lvl>
    <w:lvl w:ilvl="8">
      <w:start w:val="1"/>
      <w:numFmt w:val="lowerRoman"/>
      <w:lvlText w:val="%9."/>
      <w:lvlJc w:val="left"/>
      <w:pPr>
        <w:tabs>
          <w:tab w:val="num" w:pos="4250"/>
        </w:tabs>
        <w:ind w:left="4676" w:hanging="426"/>
      </w:pPr>
      <w:rPr>
        <w:rFonts w:hint="default"/>
      </w:rPr>
    </w:lvl>
  </w:abstractNum>
  <w:abstractNum w:abstractNumId="3" w15:restartNumberingAfterBreak="0">
    <w:nsid w:val="30B010C3"/>
    <w:multiLevelType w:val="multilevel"/>
    <w:tmpl w:val="78D890BE"/>
    <w:numStyleLink w:val="AssessorGuidanceBullets"/>
  </w:abstractNum>
  <w:abstractNum w:abstractNumId="4" w15:restartNumberingAfterBreak="0">
    <w:nsid w:val="326457F3"/>
    <w:multiLevelType w:val="multilevel"/>
    <w:tmpl w:val="949CA77E"/>
    <w:styleLink w:val="Style1"/>
    <w:lvl w:ilvl="0">
      <w:start w:val="1"/>
      <w:numFmt w:val="decimal"/>
      <w:pStyle w:val="RTOWorksElement"/>
      <w:lvlText w:val="%1"/>
      <w:lvlJc w:val="left"/>
      <w:pPr>
        <w:ind w:left="425" w:hanging="425"/>
      </w:pPr>
      <w:rPr>
        <w:rFonts w:hint="default"/>
        <w:sz w:val="20"/>
      </w:rPr>
    </w:lvl>
    <w:lvl w:ilvl="1">
      <w:start w:val="1"/>
      <w:numFmt w:val="decimal"/>
      <w:pStyle w:val="RTOWorksPerformanceCritieria"/>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5" w15:restartNumberingAfterBreak="0">
    <w:nsid w:val="49BD183E"/>
    <w:multiLevelType w:val="hybridMultilevel"/>
    <w:tmpl w:val="DB58460C"/>
    <w:lvl w:ilvl="0" w:tplc="C0D406FE">
      <w:start w:val="1"/>
      <w:numFmt w:val="bullet"/>
      <w:pStyle w:val="Questions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92F15FE"/>
    <w:multiLevelType w:val="hybridMultilevel"/>
    <w:tmpl w:val="958487EE"/>
    <w:lvl w:ilvl="0" w:tplc="06D6B1F6">
      <w:start w:val="1"/>
      <w:numFmt w:val="decimal"/>
      <w:pStyle w:val="RTOWorksNumbers"/>
      <w:lvlText w:val="%1."/>
      <w:lvlJc w:val="left"/>
      <w:pPr>
        <w:ind w:left="720" w:hanging="360"/>
      </w:pPr>
      <w:rPr>
        <w:rFonts w:hint="default"/>
      </w:rPr>
    </w:lvl>
    <w:lvl w:ilvl="1" w:tplc="AFF82F9A">
      <w:start w:val="1"/>
      <w:numFmt w:val="none"/>
      <w:lvlText w:val="1.1"/>
      <w:lvlJc w:val="left"/>
      <w:pPr>
        <w:ind w:left="1440" w:hanging="360"/>
      </w:pPr>
      <w:rPr>
        <w:rFonts w:ascii="Arial" w:hAnsi="Arial" w:cs="Aria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2175D8D"/>
    <w:multiLevelType w:val="hybridMultilevel"/>
    <w:tmpl w:val="E4D0AEBE"/>
    <w:lvl w:ilvl="0" w:tplc="D30C2D42">
      <w:start w:val="1"/>
      <w:numFmt w:val="bullet"/>
      <w:pStyle w:val="RTOWorksBullet3"/>
      <w:lvlText w:val=""/>
      <w:lvlJc w:val="left"/>
      <w:pPr>
        <w:ind w:left="425" w:hanging="425"/>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92D3013"/>
    <w:multiLevelType w:val="multilevel"/>
    <w:tmpl w:val="78D890BE"/>
    <w:styleLink w:val="AssessorGuidanceBullets"/>
    <w:lvl w:ilvl="0">
      <w:start w:val="1"/>
      <w:numFmt w:val="bullet"/>
      <w:pStyle w:val="RTOWorksAssessorGuidanceBullet1"/>
      <w:lvlText w:val=""/>
      <w:lvlJc w:val="left"/>
      <w:pPr>
        <w:tabs>
          <w:tab w:val="num" w:pos="425"/>
        </w:tabs>
        <w:ind w:left="425" w:hanging="425"/>
      </w:pPr>
      <w:rPr>
        <w:rFonts w:ascii="Symbol" w:hAnsi="Symbol" w:hint="default"/>
        <w:color w:val="FF0000"/>
      </w:rPr>
    </w:lvl>
    <w:lvl w:ilvl="1">
      <w:start w:val="1"/>
      <w:numFmt w:val="bullet"/>
      <w:pStyle w:val="RTOWorksAssessorGuidanceBullet2"/>
      <w:lvlText w:val="o"/>
      <w:lvlJc w:val="left"/>
      <w:pPr>
        <w:tabs>
          <w:tab w:val="num" w:pos="851"/>
        </w:tabs>
        <w:ind w:left="850" w:hanging="425"/>
      </w:pPr>
      <w:rPr>
        <w:rFonts w:ascii="Courier New" w:hAnsi="Courier New" w:hint="default"/>
        <w:color w:val="FF0000"/>
      </w:rPr>
    </w:lvl>
    <w:lvl w:ilvl="2">
      <w:start w:val="1"/>
      <w:numFmt w:val="bullet"/>
      <w:lvlText w:val=""/>
      <w:lvlJc w:val="left"/>
      <w:pPr>
        <w:ind w:left="1275" w:hanging="425"/>
      </w:pPr>
      <w:rPr>
        <w:rFonts w:ascii="Symbol" w:hAnsi="Symbol" w:hint="default"/>
        <w:color w:val="FF0000"/>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15:restartNumberingAfterBreak="0">
    <w:nsid w:val="722E30DC"/>
    <w:multiLevelType w:val="hybridMultilevel"/>
    <w:tmpl w:val="10E6B3D2"/>
    <w:lvl w:ilvl="0" w:tplc="216467A4">
      <w:start w:val="1"/>
      <w:numFmt w:val="bullet"/>
      <w:pStyle w:val="BulletPoin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0"/>
  </w:num>
  <w:num w:numId="4">
    <w:abstractNumId w:val="1"/>
  </w:num>
  <w:num w:numId="5">
    <w:abstractNumId w:val="6"/>
  </w:num>
  <w:num w:numId="6">
    <w:abstractNumId w:val="4"/>
  </w:num>
  <w:num w:numId="7">
    <w:abstractNumId w:val="2"/>
  </w:num>
  <w:num w:numId="8">
    <w:abstractNumId w:val="8"/>
  </w:num>
  <w:num w:numId="9">
    <w:abstractNumId w:val="3"/>
  </w:num>
  <w:num w:numId="10">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6F1"/>
    <w:rsid w:val="00000EB5"/>
    <w:rsid w:val="00000F7A"/>
    <w:rsid w:val="00002E8A"/>
    <w:rsid w:val="00003BFE"/>
    <w:rsid w:val="00021B7D"/>
    <w:rsid w:val="00027E7E"/>
    <w:rsid w:val="000430AF"/>
    <w:rsid w:val="000560C1"/>
    <w:rsid w:val="00090109"/>
    <w:rsid w:val="000A1FB8"/>
    <w:rsid w:val="000B20CF"/>
    <w:rsid w:val="000B3BFA"/>
    <w:rsid w:val="000B5065"/>
    <w:rsid w:val="000C1E77"/>
    <w:rsid w:val="000D73D8"/>
    <w:rsid w:val="000E394F"/>
    <w:rsid w:val="000E7AA1"/>
    <w:rsid w:val="000F0D3F"/>
    <w:rsid w:val="001110F9"/>
    <w:rsid w:val="00116EF4"/>
    <w:rsid w:val="001403EB"/>
    <w:rsid w:val="0014367E"/>
    <w:rsid w:val="00146941"/>
    <w:rsid w:val="001561A2"/>
    <w:rsid w:val="00166241"/>
    <w:rsid w:val="00166C79"/>
    <w:rsid w:val="0017696D"/>
    <w:rsid w:val="00191A01"/>
    <w:rsid w:val="00195805"/>
    <w:rsid w:val="001967AC"/>
    <w:rsid w:val="001A4115"/>
    <w:rsid w:val="001B4E82"/>
    <w:rsid w:val="001B6FBC"/>
    <w:rsid w:val="001C6CEA"/>
    <w:rsid w:val="001D0929"/>
    <w:rsid w:val="001D3340"/>
    <w:rsid w:val="001E72C7"/>
    <w:rsid w:val="00203093"/>
    <w:rsid w:val="002070CD"/>
    <w:rsid w:val="00215D32"/>
    <w:rsid w:val="00217724"/>
    <w:rsid w:val="002178DC"/>
    <w:rsid w:val="002318E9"/>
    <w:rsid w:val="00241E85"/>
    <w:rsid w:val="00247690"/>
    <w:rsid w:val="002705C7"/>
    <w:rsid w:val="00283AB4"/>
    <w:rsid w:val="002849F4"/>
    <w:rsid w:val="00284F7F"/>
    <w:rsid w:val="002874FB"/>
    <w:rsid w:val="002A5CCD"/>
    <w:rsid w:val="002B1366"/>
    <w:rsid w:val="002B4C99"/>
    <w:rsid w:val="002B5CBD"/>
    <w:rsid w:val="002C1976"/>
    <w:rsid w:val="002C6B27"/>
    <w:rsid w:val="002D317E"/>
    <w:rsid w:val="002E0840"/>
    <w:rsid w:val="0030332B"/>
    <w:rsid w:val="00314508"/>
    <w:rsid w:val="00334A75"/>
    <w:rsid w:val="00334CC4"/>
    <w:rsid w:val="003378E1"/>
    <w:rsid w:val="00354DC7"/>
    <w:rsid w:val="00361B0C"/>
    <w:rsid w:val="00366F8C"/>
    <w:rsid w:val="00367B5C"/>
    <w:rsid w:val="00370A3B"/>
    <w:rsid w:val="00371717"/>
    <w:rsid w:val="003900A2"/>
    <w:rsid w:val="00390943"/>
    <w:rsid w:val="003B11FA"/>
    <w:rsid w:val="003B1A63"/>
    <w:rsid w:val="003B7536"/>
    <w:rsid w:val="003D01F1"/>
    <w:rsid w:val="003D546F"/>
    <w:rsid w:val="003D6696"/>
    <w:rsid w:val="003D6CE3"/>
    <w:rsid w:val="003F2134"/>
    <w:rsid w:val="003F6EE2"/>
    <w:rsid w:val="00415209"/>
    <w:rsid w:val="00424855"/>
    <w:rsid w:val="00432251"/>
    <w:rsid w:val="00434DD4"/>
    <w:rsid w:val="00443764"/>
    <w:rsid w:val="004544F8"/>
    <w:rsid w:val="00455AD2"/>
    <w:rsid w:val="004640D1"/>
    <w:rsid w:val="00472073"/>
    <w:rsid w:val="004720C4"/>
    <w:rsid w:val="00477D8B"/>
    <w:rsid w:val="00484CC1"/>
    <w:rsid w:val="00493C9E"/>
    <w:rsid w:val="004A1E81"/>
    <w:rsid w:val="004C07EE"/>
    <w:rsid w:val="004C1DC8"/>
    <w:rsid w:val="004D3895"/>
    <w:rsid w:val="004E7753"/>
    <w:rsid w:val="004F1D03"/>
    <w:rsid w:val="0050548F"/>
    <w:rsid w:val="0050559F"/>
    <w:rsid w:val="00510D7F"/>
    <w:rsid w:val="005126BB"/>
    <w:rsid w:val="00530784"/>
    <w:rsid w:val="00571548"/>
    <w:rsid w:val="00576388"/>
    <w:rsid w:val="00576CE3"/>
    <w:rsid w:val="00580A58"/>
    <w:rsid w:val="00591826"/>
    <w:rsid w:val="0059624C"/>
    <w:rsid w:val="005A6911"/>
    <w:rsid w:val="005B719D"/>
    <w:rsid w:val="005C68D5"/>
    <w:rsid w:val="005D2E1A"/>
    <w:rsid w:val="005E6433"/>
    <w:rsid w:val="00614CAB"/>
    <w:rsid w:val="00617AB8"/>
    <w:rsid w:val="00634451"/>
    <w:rsid w:val="006517AF"/>
    <w:rsid w:val="00671985"/>
    <w:rsid w:val="006802C2"/>
    <w:rsid w:val="006949A7"/>
    <w:rsid w:val="006C5BF4"/>
    <w:rsid w:val="006C6CB9"/>
    <w:rsid w:val="006C76A3"/>
    <w:rsid w:val="006C7FA1"/>
    <w:rsid w:val="006D00BD"/>
    <w:rsid w:val="006F24D6"/>
    <w:rsid w:val="006F33B8"/>
    <w:rsid w:val="00707F85"/>
    <w:rsid w:val="00714E3F"/>
    <w:rsid w:val="00714F19"/>
    <w:rsid w:val="007158BE"/>
    <w:rsid w:val="00716CCC"/>
    <w:rsid w:val="007240B4"/>
    <w:rsid w:val="007330B1"/>
    <w:rsid w:val="00745E42"/>
    <w:rsid w:val="007616F1"/>
    <w:rsid w:val="00762B52"/>
    <w:rsid w:val="00767DD9"/>
    <w:rsid w:val="00785584"/>
    <w:rsid w:val="00792F5A"/>
    <w:rsid w:val="00793BE6"/>
    <w:rsid w:val="00795853"/>
    <w:rsid w:val="00795A9E"/>
    <w:rsid w:val="007A1F3D"/>
    <w:rsid w:val="007A321B"/>
    <w:rsid w:val="007C3378"/>
    <w:rsid w:val="007D21FE"/>
    <w:rsid w:val="007D33BE"/>
    <w:rsid w:val="007D7767"/>
    <w:rsid w:val="007F4839"/>
    <w:rsid w:val="00800DBB"/>
    <w:rsid w:val="00800DF0"/>
    <w:rsid w:val="00803D9A"/>
    <w:rsid w:val="00805048"/>
    <w:rsid w:val="00833FBD"/>
    <w:rsid w:val="00836BA7"/>
    <w:rsid w:val="00841015"/>
    <w:rsid w:val="0086686C"/>
    <w:rsid w:val="0087048F"/>
    <w:rsid w:val="00876A8E"/>
    <w:rsid w:val="008804A0"/>
    <w:rsid w:val="00883506"/>
    <w:rsid w:val="00884BED"/>
    <w:rsid w:val="008B7A8E"/>
    <w:rsid w:val="008C311D"/>
    <w:rsid w:val="008D5A3A"/>
    <w:rsid w:val="008E2987"/>
    <w:rsid w:val="008E591A"/>
    <w:rsid w:val="00900058"/>
    <w:rsid w:val="0090600B"/>
    <w:rsid w:val="00913633"/>
    <w:rsid w:val="00921854"/>
    <w:rsid w:val="00921877"/>
    <w:rsid w:val="00927E95"/>
    <w:rsid w:val="009407E6"/>
    <w:rsid w:val="00942C6F"/>
    <w:rsid w:val="00945938"/>
    <w:rsid w:val="009472AA"/>
    <w:rsid w:val="00957477"/>
    <w:rsid w:val="009765C9"/>
    <w:rsid w:val="00984A27"/>
    <w:rsid w:val="00987BB6"/>
    <w:rsid w:val="009926A3"/>
    <w:rsid w:val="009D7F65"/>
    <w:rsid w:val="009E0846"/>
    <w:rsid w:val="009E570C"/>
    <w:rsid w:val="009E5929"/>
    <w:rsid w:val="009F236A"/>
    <w:rsid w:val="009F2A42"/>
    <w:rsid w:val="00A03C51"/>
    <w:rsid w:val="00A26BCF"/>
    <w:rsid w:val="00A40E4E"/>
    <w:rsid w:val="00A45E97"/>
    <w:rsid w:val="00A46AE9"/>
    <w:rsid w:val="00A619B0"/>
    <w:rsid w:val="00A762FF"/>
    <w:rsid w:val="00A81298"/>
    <w:rsid w:val="00A81C50"/>
    <w:rsid w:val="00A90419"/>
    <w:rsid w:val="00A92039"/>
    <w:rsid w:val="00A93451"/>
    <w:rsid w:val="00A941D3"/>
    <w:rsid w:val="00AA0E90"/>
    <w:rsid w:val="00AB1FC8"/>
    <w:rsid w:val="00AD0638"/>
    <w:rsid w:val="00AD2435"/>
    <w:rsid w:val="00AD716F"/>
    <w:rsid w:val="00AF297F"/>
    <w:rsid w:val="00B11C0B"/>
    <w:rsid w:val="00B17444"/>
    <w:rsid w:val="00B34303"/>
    <w:rsid w:val="00B55631"/>
    <w:rsid w:val="00B63FD0"/>
    <w:rsid w:val="00B6467A"/>
    <w:rsid w:val="00B65A13"/>
    <w:rsid w:val="00B678E2"/>
    <w:rsid w:val="00B73D46"/>
    <w:rsid w:val="00B75F2E"/>
    <w:rsid w:val="00B77D30"/>
    <w:rsid w:val="00B80047"/>
    <w:rsid w:val="00B856EA"/>
    <w:rsid w:val="00B857CD"/>
    <w:rsid w:val="00B8752D"/>
    <w:rsid w:val="00B90076"/>
    <w:rsid w:val="00B92069"/>
    <w:rsid w:val="00B95A54"/>
    <w:rsid w:val="00BA0C2A"/>
    <w:rsid w:val="00BA1687"/>
    <w:rsid w:val="00BA3497"/>
    <w:rsid w:val="00BB1EE1"/>
    <w:rsid w:val="00BE195B"/>
    <w:rsid w:val="00BE1B08"/>
    <w:rsid w:val="00BE396D"/>
    <w:rsid w:val="00BF4E3A"/>
    <w:rsid w:val="00C02411"/>
    <w:rsid w:val="00C03620"/>
    <w:rsid w:val="00C04550"/>
    <w:rsid w:val="00C22955"/>
    <w:rsid w:val="00C408DA"/>
    <w:rsid w:val="00C414ED"/>
    <w:rsid w:val="00C539EF"/>
    <w:rsid w:val="00C57BBD"/>
    <w:rsid w:val="00C6287B"/>
    <w:rsid w:val="00C63BEC"/>
    <w:rsid w:val="00C6603F"/>
    <w:rsid w:val="00C67275"/>
    <w:rsid w:val="00C77ABC"/>
    <w:rsid w:val="00C90F62"/>
    <w:rsid w:val="00CA387D"/>
    <w:rsid w:val="00CB69B7"/>
    <w:rsid w:val="00CB76C2"/>
    <w:rsid w:val="00CC38A3"/>
    <w:rsid w:val="00CD5CDB"/>
    <w:rsid w:val="00CE2D6E"/>
    <w:rsid w:val="00CE6DFF"/>
    <w:rsid w:val="00CF5434"/>
    <w:rsid w:val="00CF6778"/>
    <w:rsid w:val="00D1021A"/>
    <w:rsid w:val="00D205A0"/>
    <w:rsid w:val="00D20681"/>
    <w:rsid w:val="00D25244"/>
    <w:rsid w:val="00D63CDB"/>
    <w:rsid w:val="00D645CC"/>
    <w:rsid w:val="00D73312"/>
    <w:rsid w:val="00D80781"/>
    <w:rsid w:val="00D973BC"/>
    <w:rsid w:val="00DB1528"/>
    <w:rsid w:val="00DB699D"/>
    <w:rsid w:val="00DC316B"/>
    <w:rsid w:val="00DD1027"/>
    <w:rsid w:val="00E10DB6"/>
    <w:rsid w:val="00E1161B"/>
    <w:rsid w:val="00E15655"/>
    <w:rsid w:val="00E331EF"/>
    <w:rsid w:val="00E36BC1"/>
    <w:rsid w:val="00E40B70"/>
    <w:rsid w:val="00E959F3"/>
    <w:rsid w:val="00EB0134"/>
    <w:rsid w:val="00EB5E07"/>
    <w:rsid w:val="00ED6BFE"/>
    <w:rsid w:val="00EE12B9"/>
    <w:rsid w:val="00EF62E4"/>
    <w:rsid w:val="00EF73D7"/>
    <w:rsid w:val="00EF7E8C"/>
    <w:rsid w:val="00F02E5E"/>
    <w:rsid w:val="00F138B8"/>
    <w:rsid w:val="00F15F09"/>
    <w:rsid w:val="00F22E80"/>
    <w:rsid w:val="00F37355"/>
    <w:rsid w:val="00F37783"/>
    <w:rsid w:val="00F527DE"/>
    <w:rsid w:val="00F560F2"/>
    <w:rsid w:val="00F631C3"/>
    <w:rsid w:val="00F64E60"/>
    <w:rsid w:val="00F70271"/>
    <w:rsid w:val="00F832F5"/>
    <w:rsid w:val="00F859DF"/>
    <w:rsid w:val="00FB10DB"/>
    <w:rsid w:val="00FB47D7"/>
    <w:rsid w:val="00FB6EFC"/>
    <w:rsid w:val="00FD2C3B"/>
    <w:rsid w:val="00FD3BD3"/>
    <w:rsid w:val="00FE0635"/>
    <w:rsid w:val="00FE4048"/>
    <w:rsid w:val="00FE5A57"/>
    <w:rsid w:val="00FF1EE0"/>
    <w:rsid w:val="00FF52E5"/>
    <w:rsid w:val="00FF7B32"/>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3D7B5"/>
  <w15:chartTrackingRefBased/>
  <w15:docId w15:val="{40E3FF08-3037-4F10-9CC4-B6EAFFE55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C6CEA"/>
    <w:pPr>
      <w:spacing w:line="276" w:lineRule="auto"/>
      <w:outlineLvl w:val="0"/>
    </w:pPr>
    <w:rPr>
      <w:rFonts w:ascii="Arial" w:eastAsia="Times New Roman" w:hAnsi="Arial" w:cs="Arial"/>
      <w:b/>
      <w:bCs/>
      <w:lang w:eastAsia="en-AU"/>
    </w:rPr>
  </w:style>
  <w:style w:type="paragraph" w:styleId="Heading2">
    <w:name w:val="heading 2"/>
    <w:basedOn w:val="Normal"/>
    <w:next w:val="Normal"/>
    <w:link w:val="Heading2Char"/>
    <w:uiPriority w:val="9"/>
    <w:unhideWhenUsed/>
    <w:qFormat/>
    <w:rsid w:val="00795A9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95A9E"/>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616F1"/>
    <w:pPr>
      <w:tabs>
        <w:tab w:val="center" w:pos="4513"/>
        <w:tab w:val="right" w:pos="9026"/>
      </w:tabs>
    </w:pPr>
  </w:style>
  <w:style w:type="character" w:customStyle="1" w:styleId="HeaderChar">
    <w:name w:val="Header Char"/>
    <w:basedOn w:val="DefaultParagraphFont"/>
    <w:link w:val="Header"/>
    <w:uiPriority w:val="99"/>
    <w:rsid w:val="007616F1"/>
  </w:style>
  <w:style w:type="paragraph" w:styleId="Footer">
    <w:name w:val="footer"/>
    <w:aliases w:val="RTO Works Footer"/>
    <w:basedOn w:val="Normal"/>
    <w:link w:val="FooterChar"/>
    <w:uiPriority w:val="99"/>
    <w:unhideWhenUsed/>
    <w:rsid w:val="007616F1"/>
    <w:pPr>
      <w:tabs>
        <w:tab w:val="center" w:pos="4513"/>
        <w:tab w:val="right" w:pos="9026"/>
      </w:tabs>
    </w:pPr>
  </w:style>
  <w:style w:type="character" w:customStyle="1" w:styleId="FooterChar">
    <w:name w:val="Footer Char"/>
    <w:aliases w:val="RTO Works Footer Char"/>
    <w:basedOn w:val="DefaultParagraphFont"/>
    <w:link w:val="Footer"/>
    <w:uiPriority w:val="99"/>
    <w:rsid w:val="007616F1"/>
  </w:style>
  <w:style w:type="paragraph" w:customStyle="1" w:styleId="Questionsbullets">
    <w:name w:val="Questions bullets"/>
    <w:basedOn w:val="Normal"/>
    <w:qFormat/>
    <w:rsid w:val="007616F1"/>
    <w:pPr>
      <w:numPr>
        <w:numId w:val="1"/>
      </w:numPr>
      <w:spacing w:line="276" w:lineRule="auto"/>
      <w:ind w:left="1418"/>
      <w:contextualSpacing/>
    </w:pPr>
    <w:rPr>
      <w:rFonts w:ascii="Arial" w:eastAsia="Times New Roman" w:hAnsi="Arial" w:cs="Arial"/>
      <w:sz w:val="20"/>
      <w:szCs w:val="20"/>
      <w:lang w:eastAsia="en-AU"/>
    </w:rPr>
  </w:style>
  <w:style w:type="paragraph" w:customStyle="1" w:styleId="RTOWorksBodyText">
    <w:name w:val="RTO Works Body Text"/>
    <w:qFormat/>
    <w:rsid w:val="009E0846"/>
    <w:pPr>
      <w:spacing w:before="120" w:after="120" w:line="288" w:lineRule="auto"/>
    </w:pPr>
    <w:rPr>
      <w:rFonts w:ascii="Arial" w:hAnsi="Arial" w:cs="Arial"/>
      <w:sz w:val="20"/>
      <w:szCs w:val="20"/>
    </w:rPr>
  </w:style>
  <w:style w:type="table" w:styleId="TableGrid">
    <w:name w:val="Table Grid"/>
    <w:basedOn w:val="TableNormal"/>
    <w:uiPriority w:val="39"/>
    <w:rsid w:val="009E084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OWorksHeading3">
    <w:name w:val="RTO Works Heading 3"/>
    <w:qFormat/>
    <w:rsid w:val="00DC316B"/>
    <w:pPr>
      <w:spacing w:before="360" w:after="120" w:line="276" w:lineRule="auto"/>
    </w:pPr>
    <w:rPr>
      <w:rFonts w:ascii="Arial" w:hAnsi="Arial" w:cs="Arial"/>
      <w:b/>
      <w:bCs/>
    </w:rPr>
  </w:style>
  <w:style w:type="character" w:styleId="CommentReference">
    <w:name w:val="annotation reference"/>
    <w:basedOn w:val="DefaultParagraphFont"/>
    <w:semiHidden/>
    <w:unhideWhenUsed/>
    <w:rsid w:val="002318E9"/>
    <w:rPr>
      <w:sz w:val="16"/>
      <w:szCs w:val="16"/>
    </w:rPr>
  </w:style>
  <w:style w:type="paragraph" w:styleId="CommentText">
    <w:name w:val="annotation text"/>
    <w:basedOn w:val="Normal"/>
    <w:link w:val="CommentTextChar"/>
    <w:semiHidden/>
    <w:unhideWhenUsed/>
    <w:rsid w:val="002318E9"/>
    <w:rPr>
      <w:sz w:val="20"/>
      <w:szCs w:val="20"/>
    </w:rPr>
  </w:style>
  <w:style w:type="character" w:customStyle="1" w:styleId="CommentTextChar">
    <w:name w:val="Comment Text Char"/>
    <w:basedOn w:val="DefaultParagraphFont"/>
    <w:link w:val="CommentText"/>
    <w:semiHidden/>
    <w:rsid w:val="002318E9"/>
    <w:rPr>
      <w:sz w:val="20"/>
      <w:szCs w:val="20"/>
    </w:rPr>
  </w:style>
  <w:style w:type="paragraph" w:styleId="CommentSubject">
    <w:name w:val="annotation subject"/>
    <w:basedOn w:val="CommentText"/>
    <w:next w:val="CommentText"/>
    <w:link w:val="CommentSubjectChar"/>
    <w:uiPriority w:val="99"/>
    <w:semiHidden/>
    <w:unhideWhenUsed/>
    <w:rsid w:val="002318E9"/>
    <w:rPr>
      <w:b/>
      <w:bCs/>
    </w:rPr>
  </w:style>
  <w:style w:type="character" w:customStyle="1" w:styleId="CommentSubjectChar">
    <w:name w:val="Comment Subject Char"/>
    <w:basedOn w:val="CommentTextChar"/>
    <w:link w:val="CommentSubject"/>
    <w:uiPriority w:val="99"/>
    <w:semiHidden/>
    <w:rsid w:val="002318E9"/>
    <w:rPr>
      <w:b/>
      <w:bCs/>
      <w:sz w:val="20"/>
      <w:szCs w:val="20"/>
    </w:rPr>
  </w:style>
  <w:style w:type="paragraph" w:styleId="BalloonText">
    <w:name w:val="Balloon Text"/>
    <w:basedOn w:val="Normal"/>
    <w:link w:val="BalloonTextChar"/>
    <w:uiPriority w:val="99"/>
    <w:semiHidden/>
    <w:unhideWhenUsed/>
    <w:rsid w:val="002318E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18E9"/>
    <w:rPr>
      <w:rFonts w:ascii="Segoe UI" w:hAnsi="Segoe UI" w:cs="Segoe UI"/>
      <w:sz w:val="18"/>
      <w:szCs w:val="18"/>
    </w:rPr>
  </w:style>
  <w:style w:type="character" w:customStyle="1" w:styleId="Heading1Char">
    <w:name w:val="Heading 1 Char"/>
    <w:basedOn w:val="DefaultParagraphFont"/>
    <w:link w:val="Heading1"/>
    <w:rsid w:val="001C6CEA"/>
    <w:rPr>
      <w:rFonts w:ascii="Arial" w:eastAsia="Times New Roman" w:hAnsi="Arial" w:cs="Arial"/>
      <w:b/>
      <w:bCs/>
      <w:lang w:eastAsia="en-AU"/>
    </w:rPr>
  </w:style>
  <w:style w:type="paragraph" w:styleId="NormalWeb">
    <w:name w:val="Normal (Web)"/>
    <w:basedOn w:val="Normal"/>
    <w:uiPriority w:val="99"/>
    <w:rsid w:val="001C6CEA"/>
    <w:pPr>
      <w:spacing w:before="100" w:beforeAutospacing="1" w:after="100" w:afterAutospacing="1" w:line="276" w:lineRule="auto"/>
    </w:pPr>
    <w:rPr>
      <w:rFonts w:ascii="Arial" w:eastAsia="Times New Roman" w:hAnsi="Arial" w:cs="Arial"/>
      <w:sz w:val="22"/>
      <w:szCs w:val="22"/>
      <w:lang w:eastAsia="en-AU"/>
    </w:rPr>
  </w:style>
  <w:style w:type="paragraph" w:customStyle="1" w:styleId="BulletPoints">
    <w:name w:val="Bullet Points"/>
    <w:basedOn w:val="Normal"/>
    <w:qFormat/>
    <w:rsid w:val="001C6CEA"/>
    <w:pPr>
      <w:numPr>
        <w:numId w:val="2"/>
      </w:numPr>
      <w:spacing w:line="276" w:lineRule="auto"/>
    </w:pPr>
    <w:rPr>
      <w:rFonts w:ascii="Arial" w:eastAsia="Times New Roman" w:hAnsi="Arial" w:cs="Arial"/>
      <w:sz w:val="22"/>
      <w:szCs w:val="22"/>
      <w:lang w:eastAsia="en-AU"/>
    </w:rPr>
  </w:style>
  <w:style w:type="paragraph" w:customStyle="1" w:styleId="N">
    <w:name w:val="N"/>
    <w:basedOn w:val="BodyText3"/>
    <w:qFormat/>
    <w:rsid w:val="001C6CEA"/>
    <w:pPr>
      <w:spacing w:after="0" w:line="276" w:lineRule="auto"/>
    </w:pPr>
    <w:rPr>
      <w:rFonts w:ascii="Arial" w:eastAsia="Times New Roman" w:hAnsi="Arial" w:cs="Arial"/>
      <w:sz w:val="22"/>
      <w:szCs w:val="22"/>
      <w:lang w:eastAsia="en-AU"/>
    </w:rPr>
  </w:style>
  <w:style w:type="paragraph" w:customStyle="1" w:styleId="M">
    <w:name w:val="M"/>
    <w:basedOn w:val="N"/>
    <w:qFormat/>
    <w:rsid w:val="001C6CEA"/>
    <w:pPr>
      <w:ind w:left="720" w:hanging="360"/>
    </w:pPr>
  </w:style>
  <w:style w:type="paragraph" w:customStyle="1" w:styleId="H2">
    <w:name w:val="H2"/>
    <w:basedOn w:val="Normal"/>
    <w:qFormat/>
    <w:rsid w:val="001C6CEA"/>
    <w:rPr>
      <w:rFonts w:ascii="Arial" w:eastAsia="Times New Roman" w:hAnsi="Arial" w:cs="Arial"/>
      <w:b/>
      <w:bCs/>
      <w:lang w:eastAsia="en-AU"/>
    </w:rPr>
  </w:style>
  <w:style w:type="paragraph" w:styleId="BodyText3">
    <w:name w:val="Body Text 3"/>
    <w:basedOn w:val="Normal"/>
    <w:link w:val="BodyText3Char"/>
    <w:uiPriority w:val="99"/>
    <w:semiHidden/>
    <w:unhideWhenUsed/>
    <w:rsid w:val="001C6CEA"/>
    <w:pPr>
      <w:spacing w:after="120"/>
    </w:pPr>
    <w:rPr>
      <w:sz w:val="16"/>
      <w:szCs w:val="16"/>
    </w:rPr>
  </w:style>
  <w:style w:type="character" w:customStyle="1" w:styleId="BodyText3Char">
    <w:name w:val="Body Text 3 Char"/>
    <w:basedOn w:val="DefaultParagraphFont"/>
    <w:link w:val="BodyText3"/>
    <w:uiPriority w:val="99"/>
    <w:semiHidden/>
    <w:rsid w:val="001C6CEA"/>
    <w:rPr>
      <w:sz w:val="16"/>
      <w:szCs w:val="16"/>
    </w:rPr>
  </w:style>
  <w:style w:type="paragraph" w:customStyle="1" w:styleId="RTOWorksBullet1">
    <w:name w:val="RTO Works Bullet 1"/>
    <w:qFormat/>
    <w:rsid w:val="00A03C51"/>
    <w:pPr>
      <w:numPr>
        <w:numId w:val="3"/>
      </w:numPr>
      <w:spacing w:before="120" w:after="120" w:line="288" w:lineRule="auto"/>
    </w:pPr>
    <w:rPr>
      <w:rFonts w:ascii="Arial" w:hAnsi="Arial" w:cs="Arial"/>
      <w:sz w:val="20"/>
      <w:szCs w:val="20"/>
    </w:rPr>
  </w:style>
  <w:style w:type="paragraph" w:customStyle="1" w:styleId="RTOWorksBullet2">
    <w:name w:val="RTO Works Bullet 2"/>
    <w:qFormat/>
    <w:rsid w:val="00A03C51"/>
    <w:pPr>
      <w:numPr>
        <w:ilvl w:val="1"/>
        <w:numId w:val="3"/>
      </w:numPr>
      <w:spacing w:before="120" w:after="120" w:line="288" w:lineRule="auto"/>
    </w:pPr>
    <w:rPr>
      <w:rFonts w:ascii="Arial" w:hAnsi="Arial" w:cs="Arial"/>
      <w:sz w:val="20"/>
      <w:szCs w:val="20"/>
    </w:rPr>
  </w:style>
  <w:style w:type="paragraph" w:customStyle="1" w:styleId="RTOWorksBullet3">
    <w:name w:val="RTO Works Bullet 3"/>
    <w:basedOn w:val="Normal"/>
    <w:qFormat/>
    <w:rsid w:val="00A03C51"/>
    <w:pPr>
      <w:numPr>
        <w:ilvl w:val="2"/>
        <w:numId w:val="3"/>
      </w:numPr>
      <w:spacing w:before="120" w:after="120" w:line="288" w:lineRule="auto"/>
    </w:pPr>
    <w:rPr>
      <w:rFonts w:ascii="Arial" w:hAnsi="Arial" w:cs="Arial"/>
      <w:sz w:val="20"/>
      <w:szCs w:val="20"/>
    </w:rPr>
  </w:style>
  <w:style w:type="paragraph" w:customStyle="1" w:styleId="RTOWorksHeading2">
    <w:name w:val="RTO Works Heading 2"/>
    <w:next w:val="RTOWorksBodyText"/>
    <w:qFormat/>
    <w:rsid w:val="00CD5CDB"/>
    <w:pPr>
      <w:spacing w:before="480" w:after="120" w:line="259" w:lineRule="auto"/>
    </w:pPr>
    <w:rPr>
      <w:rFonts w:ascii="Arial" w:hAnsi="Arial" w:cs="Arial"/>
      <w:b/>
      <w:bCs/>
      <w:sz w:val="28"/>
      <w:szCs w:val="28"/>
    </w:rPr>
  </w:style>
  <w:style w:type="paragraph" w:customStyle="1" w:styleId="RTOWorksHeading1">
    <w:name w:val="RTO Works Heading 1"/>
    <w:next w:val="Normal"/>
    <w:qFormat/>
    <w:rsid w:val="00CD5CDB"/>
    <w:pPr>
      <w:spacing w:after="120" w:line="276" w:lineRule="auto"/>
    </w:pPr>
    <w:rPr>
      <w:rFonts w:ascii="Arial" w:hAnsi="Arial" w:cs="Arial"/>
      <w:b/>
      <w:bCs/>
      <w:sz w:val="32"/>
      <w:szCs w:val="32"/>
    </w:rPr>
  </w:style>
  <w:style w:type="paragraph" w:styleId="Revision">
    <w:name w:val="Revision"/>
    <w:hidden/>
    <w:uiPriority w:val="99"/>
    <w:semiHidden/>
    <w:rsid w:val="00B17444"/>
  </w:style>
  <w:style w:type="character" w:styleId="Hyperlink">
    <w:name w:val="Hyperlink"/>
    <w:basedOn w:val="DefaultParagraphFont"/>
    <w:uiPriority w:val="99"/>
    <w:unhideWhenUsed/>
    <w:rsid w:val="006C76A3"/>
    <w:rPr>
      <w:color w:val="0563C1" w:themeColor="hyperlink"/>
      <w:u w:val="single"/>
    </w:rPr>
  </w:style>
  <w:style w:type="paragraph" w:customStyle="1" w:styleId="HeadingC">
    <w:name w:val="Heading C"/>
    <w:basedOn w:val="Normal"/>
    <w:qFormat/>
    <w:rsid w:val="006C76A3"/>
    <w:pPr>
      <w:spacing w:line="276" w:lineRule="auto"/>
      <w:outlineLvl w:val="1"/>
    </w:pPr>
    <w:rPr>
      <w:rFonts w:ascii="Arial" w:eastAsia="Calibri" w:hAnsi="Arial" w:cs="Arial"/>
      <w:b/>
      <w:lang w:val="x-none" w:eastAsia="x-none"/>
    </w:rPr>
  </w:style>
  <w:style w:type="paragraph" w:customStyle="1" w:styleId="HeadingD">
    <w:name w:val="Heading D"/>
    <w:basedOn w:val="Normal"/>
    <w:qFormat/>
    <w:rsid w:val="006C76A3"/>
    <w:pPr>
      <w:spacing w:after="60" w:line="276" w:lineRule="auto"/>
      <w:outlineLvl w:val="3"/>
    </w:pPr>
    <w:rPr>
      <w:rFonts w:ascii="Arial" w:eastAsia="Calibri" w:hAnsi="Arial" w:cs="Arial"/>
      <w:b/>
      <w:sz w:val="20"/>
      <w:szCs w:val="20"/>
      <w:lang w:val="x-none" w:eastAsia="x-none"/>
    </w:rPr>
  </w:style>
  <w:style w:type="paragraph" w:customStyle="1" w:styleId="HeadingE">
    <w:name w:val="Heading E"/>
    <w:basedOn w:val="Normal"/>
    <w:qFormat/>
    <w:rsid w:val="006C76A3"/>
    <w:pPr>
      <w:spacing w:before="60" w:after="60" w:line="276" w:lineRule="auto"/>
      <w:ind w:left="709" w:hanging="360"/>
    </w:pPr>
    <w:rPr>
      <w:rFonts w:ascii="Arial" w:eastAsia="Calibri" w:hAnsi="Arial" w:cs="Arial"/>
      <w:color w:val="000000"/>
      <w:sz w:val="20"/>
      <w:szCs w:val="20"/>
      <w:lang w:eastAsia="en-AU"/>
    </w:rPr>
  </w:style>
  <w:style w:type="paragraph" w:customStyle="1" w:styleId="Bullets">
    <w:name w:val="Bullets"/>
    <w:basedOn w:val="Normal"/>
    <w:qFormat/>
    <w:rsid w:val="006C76A3"/>
    <w:pPr>
      <w:spacing w:before="60" w:after="60" w:line="276" w:lineRule="auto"/>
    </w:pPr>
    <w:rPr>
      <w:rFonts w:ascii="Arial" w:eastAsia="Calibri" w:hAnsi="Arial" w:cs="Arial"/>
      <w:sz w:val="20"/>
      <w:szCs w:val="20"/>
      <w:lang w:eastAsia="en-AU"/>
    </w:rPr>
  </w:style>
  <w:style w:type="paragraph" w:customStyle="1" w:styleId="RTOWorksNumbers">
    <w:name w:val="RTO Works Numbers"/>
    <w:basedOn w:val="Normal"/>
    <w:rsid w:val="00FF7B32"/>
    <w:pPr>
      <w:numPr>
        <w:numId w:val="5"/>
      </w:numPr>
    </w:pPr>
  </w:style>
  <w:style w:type="paragraph" w:customStyle="1" w:styleId="RTOWorksElement">
    <w:name w:val="RTO Works Element"/>
    <w:qFormat/>
    <w:rsid w:val="00A93451"/>
    <w:pPr>
      <w:numPr>
        <w:numId w:val="6"/>
      </w:numPr>
      <w:spacing w:before="120" w:after="120" w:line="276" w:lineRule="auto"/>
    </w:pPr>
    <w:rPr>
      <w:rFonts w:ascii="Arial" w:hAnsi="Arial" w:cs="Arial"/>
      <w:sz w:val="20"/>
      <w:szCs w:val="20"/>
    </w:rPr>
  </w:style>
  <w:style w:type="paragraph" w:customStyle="1" w:styleId="RTOWorksPerformanceCritieria">
    <w:name w:val="RTO Works Performance Critieria"/>
    <w:qFormat/>
    <w:rsid w:val="00A93451"/>
    <w:pPr>
      <w:numPr>
        <w:ilvl w:val="1"/>
        <w:numId w:val="6"/>
      </w:numPr>
      <w:spacing w:before="120" w:after="120"/>
    </w:pPr>
    <w:rPr>
      <w:rFonts w:ascii="Arial" w:hAnsi="Arial" w:cs="Arial"/>
      <w:sz w:val="20"/>
      <w:szCs w:val="20"/>
    </w:rPr>
  </w:style>
  <w:style w:type="numbering" w:customStyle="1" w:styleId="Style1">
    <w:name w:val="Style1"/>
    <w:uiPriority w:val="99"/>
    <w:locked/>
    <w:rsid w:val="00A93451"/>
    <w:pPr>
      <w:numPr>
        <w:numId w:val="6"/>
      </w:numPr>
    </w:pPr>
  </w:style>
  <w:style w:type="paragraph" w:customStyle="1" w:styleId="RTOWorksBulletInd1">
    <w:name w:val="RTO Works Bullet Ind 1"/>
    <w:qFormat/>
    <w:rsid w:val="004C07EE"/>
    <w:pPr>
      <w:numPr>
        <w:numId w:val="7"/>
      </w:numPr>
      <w:spacing w:before="120" w:after="120" w:line="288" w:lineRule="auto"/>
    </w:pPr>
    <w:rPr>
      <w:rFonts w:ascii="Arial" w:hAnsi="Arial"/>
      <w:sz w:val="20"/>
      <w:szCs w:val="22"/>
    </w:rPr>
  </w:style>
  <w:style w:type="paragraph" w:customStyle="1" w:styleId="RTOWorksBulletInd2">
    <w:name w:val="RTO Works Bullet Ind 2"/>
    <w:qFormat/>
    <w:rsid w:val="004C07EE"/>
    <w:pPr>
      <w:numPr>
        <w:ilvl w:val="1"/>
        <w:numId w:val="7"/>
      </w:numPr>
      <w:spacing w:before="120" w:after="120" w:line="288" w:lineRule="auto"/>
    </w:pPr>
    <w:rPr>
      <w:rFonts w:ascii="Arial" w:hAnsi="Arial" w:cs="Arial"/>
      <w:sz w:val="20"/>
      <w:szCs w:val="20"/>
    </w:rPr>
  </w:style>
  <w:style w:type="paragraph" w:customStyle="1" w:styleId="RTOWorksBulletInd3">
    <w:name w:val="RTO Works Bullet Ind 3"/>
    <w:qFormat/>
    <w:rsid w:val="004C07EE"/>
    <w:pPr>
      <w:numPr>
        <w:ilvl w:val="2"/>
        <w:numId w:val="7"/>
      </w:numPr>
      <w:spacing w:before="120" w:after="120" w:line="288" w:lineRule="auto"/>
    </w:pPr>
    <w:rPr>
      <w:rFonts w:ascii="Arial" w:hAnsi="Arial" w:cs="Arial"/>
      <w:sz w:val="20"/>
      <w:szCs w:val="20"/>
    </w:rPr>
  </w:style>
  <w:style w:type="character" w:customStyle="1" w:styleId="Heading2Char">
    <w:name w:val="Heading 2 Char"/>
    <w:basedOn w:val="DefaultParagraphFont"/>
    <w:link w:val="Heading2"/>
    <w:uiPriority w:val="9"/>
    <w:rsid w:val="00795A9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795A9E"/>
    <w:rPr>
      <w:rFonts w:asciiTheme="majorHAnsi" w:eastAsiaTheme="majorEastAsia" w:hAnsiTheme="majorHAnsi" w:cstheme="majorBidi"/>
      <w:color w:val="1F3763" w:themeColor="accent1" w:themeShade="7F"/>
    </w:rPr>
  </w:style>
  <w:style w:type="character" w:styleId="Strong">
    <w:name w:val="Strong"/>
    <w:basedOn w:val="DefaultParagraphFont"/>
    <w:uiPriority w:val="22"/>
    <w:qFormat/>
    <w:rsid w:val="00CE2D6E"/>
    <w:rPr>
      <w:b/>
      <w:bCs/>
    </w:rPr>
  </w:style>
  <w:style w:type="character" w:styleId="Emphasis">
    <w:name w:val="Emphasis"/>
    <w:basedOn w:val="DefaultParagraphFont"/>
    <w:uiPriority w:val="20"/>
    <w:qFormat/>
    <w:rsid w:val="00CE2D6E"/>
    <w:rPr>
      <w:i/>
      <w:iCs/>
    </w:rPr>
  </w:style>
  <w:style w:type="paragraph" w:styleId="PlainText">
    <w:name w:val="Plain Text"/>
    <w:basedOn w:val="Normal"/>
    <w:link w:val="PlainTextChar"/>
    <w:rsid w:val="002874FB"/>
    <w:pPr>
      <w:spacing w:before="40" w:after="40"/>
      <w:contextualSpacing/>
    </w:pPr>
    <w:rPr>
      <w:rFonts w:ascii="Book Antiqua" w:eastAsia="Times New Roman" w:hAnsi="Book Antiqua" w:cs="Times New Roman"/>
      <w:sz w:val="22"/>
      <w:szCs w:val="20"/>
      <w:lang w:eastAsia="x-none"/>
    </w:rPr>
  </w:style>
  <w:style w:type="character" w:customStyle="1" w:styleId="PlainTextChar">
    <w:name w:val="Plain Text Char"/>
    <w:basedOn w:val="DefaultParagraphFont"/>
    <w:link w:val="PlainText"/>
    <w:rsid w:val="002874FB"/>
    <w:rPr>
      <w:rFonts w:ascii="Book Antiqua" w:eastAsia="Times New Roman" w:hAnsi="Book Antiqua" w:cs="Times New Roman"/>
      <w:sz w:val="22"/>
      <w:szCs w:val="20"/>
      <w:lang w:eastAsia="x-none"/>
    </w:rPr>
  </w:style>
  <w:style w:type="paragraph" w:customStyle="1" w:styleId="MLBodyText">
    <w:name w:val="ML Body Text"/>
    <w:basedOn w:val="BodyText"/>
    <w:qFormat/>
    <w:rsid w:val="002874FB"/>
    <w:pPr>
      <w:spacing w:before="240" w:after="0" w:line="240" w:lineRule="atLeast"/>
      <w:jc w:val="both"/>
    </w:pPr>
    <w:rPr>
      <w:rFonts w:ascii="Arial" w:eastAsia="Arial" w:hAnsi="Arial" w:cs="Times New Roman"/>
      <w:sz w:val="23"/>
      <w:szCs w:val="23"/>
      <w:lang w:eastAsia="zh-CN"/>
    </w:rPr>
  </w:style>
  <w:style w:type="paragraph" w:styleId="BodyText">
    <w:name w:val="Body Text"/>
    <w:basedOn w:val="Normal"/>
    <w:link w:val="BodyTextChar"/>
    <w:uiPriority w:val="99"/>
    <w:semiHidden/>
    <w:unhideWhenUsed/>
    <w:rsid w:val="002874FB"/>
    <w:pPr>
      <w:spacing w:after="120"/>
    </w:pPr>
  </w:style>
  <w:style w:type="character" w:customStyle="1" w:styleId="BodyTextChar">
    <w:name w:val="Body Text Char"/>
    <w:basedOn w:val="DefaultParagraphFont"/>
    <w:link w:val="BodyText"/>
    <w:uiPriority w:val="99"/>
    <w:semiHidden/>
    <w:rsid w:val="002874FB"/>
  </w:style>
  <w:style w:type="numbering" w:customStyle="1" w:styleId="AssessorGuidanceBullets">
    <w:name w:val="Assessor Guidance Bullets"/>
    <w:uiPriority w:val="99"/>
    <w:rsid w:val="008B7A8E"/>
    <w:pPr>
      <w:numPr>
        <w:numId w:val="8"/>
      </w:numPr>
    </w:pPr>
  </w:style>
  <w:style w:type="paragraph" w:customStyle="1" w:styleId="RTOWorksAssessorGuidance">
    <w:name w:val="RTO Works Assessor Guidance"/>
    <w:qFormat/>
    <w:rsid w:val="008B7A8E"/>
    <w:pPr>
      <w:spacing w:before="120" w:after="120" w:line="288" w:lineRule="auto"/>
    </w:pPr>
    <w:rPr>
      <w:rFonts w:ascii="Arial" w:hAnsi="Arial" w:cs="Arial"/>
      <w:color w:val="FF0000"/>
      <w:sz w:val="20"/>
      <w:szCs w:val="20"/>
    </w:rPr>
  </w:style>
  <w:style w:type="paragraph" w:customStyle="1" w:styleId="RTOWorksAssessorGuidanceBullet1">
    <w:name w:val="RTO Works Assessor Guidance Bullet 1"/>
    <w:qFormat/>
    <w:rsid w:val="008B7A8E"/>
    <w:pPr>
      <w:numPr>
        <w:numId w:val="9"/>
      </w:numPr>
      <w:spacing w:before="120" w:after="120" w:line="288" w:lineRule="auto"/>
    </w:pPr>
    <w:rPr>
      <w:rFonts w:ascii="Arial" w:hAnsi="Arial" w:cs="Arial"/>
      <w:color w:val="FF0000"/>
      <w:sz w:val="20"/>
      <w:szCs w:val="20"/>
    </w:rPr>
  </w:style>
  <w:style w:type="paragraph" w:customStyle="1" w:styleId="RTOWorksAssessorGuidanceBullet2">
    <w:name w:val="RTO Works Assessor Guidance Bullet 2"/>
    <w:qFormat/>
    <w:rsid w:val="008B7A8E"/>
    <w:pPr>
      <w:numPr>
        <w:ilvl w:val="1"/>
        <w:numId w:val="9"/>
      </w:numPr>
      <w:spacing w:before="120" w:after="120" w:line="288" w:lineRule="auto"/>
    </w:pPr>
    <w:rPr>
      <w:rFonts w:ascii="Arial" w:hAnsi="Arial" w:cs="Arial"/>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436830">
      <w:bodyDiv w:val="1"/>
      <w:marLeft w:val="0"/>
      <w:marRight w:val="0"/>
      <w:marTop w:val="0"/>
      <w:marBottom w:val="0"/>
      <w:divBdr>
        <w:top w:val="none" w:sz="0" w:space="0" w:color="auto"/>
        <w:left w:val="none" w:sz="0" w:space="0" w:color="auto"/>
        <w:bottom w:val="none" w:sz="0" w:space="0" w:color="auto"/>
        <w:right w:val="none" w:sz="0" w:space="0" w:color="auto"/>
      </w:divBdr>
      <w:divsChild>
        <w:div w:id="32730039">
          <w:marLeft w:val="0"/>
          <w:marRight w:val="0"/>
          <w:marTop w:val="0"/>
          <w:marBottom w:val="0"/>
          <w:divBdr>
            <w:top w:val="none" w:sz="0" w:space="0" w:color="auto"/>
            <w:left w:val="none" w:sz="0" w:space="0" w:color="auto"/>
            <w:bottom w:val="none" w:sz="0" w:space="0" w:color="auto"/>
            <w:right w:val="none" w:sz="0" w:space="0" w:color="auto"/>
          </w:divBdr>
          <w:divsChild>
            <w:div w:id="606623717">
              <w:marLeft w:val="0"/>
              <w:marRight w:val="0"/>
              <w:marTop w:val="0"/>
              <w:marBottom w:val="0"/>
              <w:divBdr>
                <w:top w:val="none" w:sz="0" w:space="0" w:color="auto"/>
                <w:left w:val="none" w:sz="0" w:space="0" w:color="auto"/>
                <w:bottom w:val="none" w:sz="0" w:space="0" w:color="auto"/>
                <w:right w:val="none" w:sz="0" w:space="0" w:color="auto"/>
              </w:divBdr>
              <w:divsChild>
                <w:div w:id="1853764556">
                  <w:marLeft w:val="0"/>
                  <w:marRight w:val="0"/>
                  <w:marTop w:val="0"/>
                  <w:marBottom w:val="0"/>
                  <w:divBdr>
                    <w:top w:val="none" w:sz="0" w:space="0" w:color="auto"/>
                    <w:left w:val="none" w:sz="0" w:space="0" w:color="auto"/>
                    <w:bottom w:val="none" w:sz="0" w:space="0" w:color="auto"/>
                    <w:right w:val="none" w:sz="0" w:space="0" w:color="auto"/>
                  </w:divBdr>
                </w:div>
              </w:divsChild>
            </w:div>
            <w:div w:id="976450933">
              <w:marLeft w:val="0"/>
              <w:marRight w:val="0"/>
              <w:marTop w:val="0"/>
              <w:marBottom w:val="0"/>
              <w:divBdr>
                <w:top w:val="none" w:sz="0" w:space="0" w:color="auto"/>
                <w:left w:val="none" w:sz="0" w:space="0" w:color="auto"/>
                <w:bottom w:val="none" w:sz="0" w:space="0" w:color="auto"/>
                <w:right w:val="none" w:sz="0" w:space="0" w:color="auto"/>
              </w:divBdr>
              <w:divsChild>
                <w:div w:id="26686666">
                  <w:marLeft w:val="0"/>
                  <w:marRight w:val="0"/>
                  <w:marTop w:val="0"/>
                  <w:marBottom w:val="0"/>
                  <w:divBdr>
                    <w:top w:val="none" w:sz="0" w:space="0" w:color="auto"/>
                    <w:left w:val="none" w:sz="0" w:space="0" w:color="auto"/>
                    <w:bottom w:val="none" w:sz="0" w:space="0" w:color="auto"/>
                    <w:right w:val="none" w:sz="0" w:space="0" w:color="auto"/>
                  </w:divBdr>
                  <w:divsChild>
                    <w:div w:id="1616983878">
                      <w:marLeft w:val="0"/>
                      <w:marRight w:val="0"/>
                      <w:marTop w:val="0"/>
                      <w:marBottom w:val="0"/>
                      <w:divBdr>
                        <w:top w:val="none" w:sz="0" w:space="0" w:color="auto"/>
                        <w:left w:val="none" w:sz="0" w:space="0" w:color="auto"/>
                        <w:bottom w:val="none" w:sz="0" w:space="0" w:color="auto"/>
                        <w:right w:val="none" w:sz="0" w:space="0" w:color="auto"/>
                      </w:divBdr>
                    </w:div>
                  </w:divsChild>
                </w:div>
                <w:div w:id="222914284">
                  <w:marLeft w:val="0"/>
                  <w:marRight w:val="0"/>
                  <w:marTop w:val="0"/>
                  <w:marBottom w:val="0"/>
                  <w:divBdr>
                    <w:top w:val="none" w:sz="0" w:space="0" w:color="auto"/>
                    <w:left w:val="none" w:sz="0" w:space="0" w:color="auto"/>
                    <w:bottom w:val="none" w:sz="0" w:space="0" w:color="auto"/>
                    <w:right w:val="none" w:sz="0" w:space="0" w:color="auto"/>
                  </w:divBdr>
                  <w:divsChild>
                    <w:div w:id="857625262">
                      <w:marLeft w:val="0"/>
                      <w:marRight w:val="0"/>
                      <w:marTop w:val="0"/>
                      <w:marBottom w:val="0"/>
                      <w:divBdr>
                        <w:top w:val="none" w:sz="0" w:space="0" w:color="auto"/>
                        <w:left w:val="none" w:sz="0" w:space="0" w:color="auto"/>
                        <w:bottom w:val="none" w:sz="0" w:space="0" w:color="auto"/>
                        <w:right w:val="none" w:sz="0" w:space="0" w:color="auto"/>
                      </w:divBdr>
                    </w:div>
                  </w:divsChild>
                </w:div>
                <w:div w:id="477498662">
                  <w:marLeft w:val="0"/>
                  <w:marRight w:val="0"/>
                  <w:marTop w:val="0"/>
                  <w:marBottom w:val="0"/>
                  <w:divBdr>
                    <w:top w:val="none" w:sz="0" w:space="0" w:color="auto"/>
                    <w:left w:val="none" w:sz="0" w:space="0" w:color="auto"/>
                    <w:bottom w:val="none" w:sz="0" w:space="0" w:color="auto"/>
                    <w:right w:val="none" w:sz="0" w:space="0" w:color="auto"/>
                  </w:divBdr>
                  <w:divsChild>
                    <w:div w:id="1862474137">
                      <w:marLeft w:val="0"/>
                      <w:marRight w:val="0"/>
                      <w:marTop w:val="0"/>
                      <w:marBottom w:val="0"/>
                      <w:divBdr>
                        <w:top w:val="none" w:sz="0" w:space="0" w:color="auto"/>
                        <w:left w:val="none" w:sz="0" w:space="0" w:color="auto"/>
                        <w:bottom w:val="none" w:sz="0" w:space="0" w:color="auto"/>
                        <w:right w:val="none" w:sz="0" w:space="0" w:color="auto"/>
                      </w:divBdr>
                    </w:div>
                  </w:divsChild>
                </w:div>
                <w:div w:id="663045503">
                  <w:marLeft w:val="0"/>
                  <w:marRight w:val="0"/>
                  <w:marTop w:val="0"/>
                  <w:marBottom w:val="0"/>
                  <w:divBdr>
                    <w:top w:val="none" w:sz="0" w:space="0" w:color="auto"/>
                    <w:left w:val="none" w:sz="0" w:space="0" w:color="auto"/>
                    <w:bottom w:val="none" w:sz="0" w:space="0" w:color="auto"/>
                    <w:right w:val="none" w:sz="0" w:space="0" w:color="auto"/>
                  </w:divBdr>
                  <w:divsChild>
                    <w:div w:id="2109423822">
                      <w:marLeft w:val="0"/>
                      <w:marRight w:val="0"/>
                      <w:marTop w:val="0"/>
                      <w:marBottom w:val="0"/>
                      <w:divBdr>
                        <w:top w:val="none" w:sz="0" w:space="0" w:color="auto"/>
                        <w:left w:val="none" w:sz="0" w:space="0" w:color="auto"/>
                        <w:bottom w:val="none" w:sz="0" w:space="0" w:color="auto"/>
                        <w:right w:val="none" w:sz="0" w:space="0" w:color="auto"/>
                      </w:divBdr>
                    </w:div>
                  </w:divsChild>
                </w:div>
                <w:div w:id="805851031">
                  <w:marLeft w:val="0"/>
                  <w:marRight w:val="0"/>
                  <w:marTop w:val="0"/>
                  <w:marBottom w:val="0"/>
                  <w:divBdr>
                    <w:top w:val="none" w:sz="0" w:space="0" w:color="auto"/>
                    <w:left w:val="none" w:sz="0" w:space="0" w:color="auto"/>
                    <w:bottom w:val="none" w:sz="0" w:space="0" w:color="auto"/>
                    <w:right w:val="none" w:sz="0" w:space="0" w:color="auto"/>
                  </w:divBdr>
                  <w:divsChild>
                    <w:div w:id="1869485025">
                      <w:marLeft w:val="0"/>
                      <w:marRight w:val="0"/>
                      <w:marTop w:val="0"/>
                      <w:marBottom w:val="0"/>
                      <w:divBdr>
                        <w:top w:val="none" w:sz="0" w:space="0" w:color="auto"/>
                        <w:left w:val="none" w:sz="0" w:space="0" w:color="auto"/>
                        <w:bottom w:val="none" w:sz="0" w:space="0" w:color="auto"/>
                        <w:right w:val="none" w:sz="0" w:space="0" w:color="auto"/>
                      </w:divBdr>
                    </w:div>
                  </w:divsChild>
                </w:div>
                <w:div w:id="943655645">
                  <w:marLeft w:val="0"/>
                  <w:marRight w:val="0"/>
                  <w:marTop w:val="0"/>
                  <w:marBottom w:val="0"/>
                  <w:divBdr>
                    <w:top w:val="none" w:sz="0" w:space="0" w:color="auto"/>
                    <w:left w:val="none" w:sz="0" w:space="0" w:color="auto"/>
                    <w:bottom w:val="none" w:sz="0" w:space="0" w:color="auto"/>
                    <w:right w:val="none" w:sz="0" w:space="0" w:color="auto"/>
                  </w:divBdr>
                  <w:divsChild>
                    <w:div w:id="1189952224">
                      <w:marLeft w:val="0"/>
                      <w:marRight w:val="0"/>
                      <w:marTop w:val="0"/>
                      <w:marBottom w:val="0"/>
                      <w:divBdr>
                        <w:top w:val="none" w:sz="0" w:space="0" w:color="auto"/>
                        <w:left w:val="none" w:sz="0" w:space="0" w:color="auto"/>
                        <w:bottom w:val="none" w:sz="0" w:space="0" w:color="auto"/>
                        <w:right w:val="none" w:sz="0" w:space="0" w:color="auto"/>
                      </w:divBdr>
                    </w:div>
                  </w:divsChild>
                </w:div>
                <w:div w:id="1019115274">
                  <w:marLeft w:val="0"/>
                  <w:marRight w:val="0"/>
                  <w:marTop w:val="0"/>
                  <w:marBottom w:val="0"/>
                  <w:divBdr>
                    <w:top w:val="none" w:sz="0" w:space="0" w:color="auto"/>
                    <w:left w:val="none" w:sz="0" w:space="0" w:color="auto"/>
                    <w:bottom w:val="none" w:sz="0" w:space="0" w:color="auto"/>
                    <w:right w:val="none" w:sz="0" w:space="0" w:color="auto"/>
                  </w:divBdr>
                  <w:divsChild>
                    <w:div w:id="1138569685">
                      <w:marLeft w:val="0"/>
                      <w:marRight w:val="0"/>
                      <w:marTop w:val="0"/>
                      <w:marBottom w:val="0"/>
                      <w:divBdr>
                        <w:top w:val="none" w:sz="0" w:space="0" w:color="auto"/>
                        <w:left w:val="none" w:sz="0" w:space="0" w:color="auto"/>
                        <w:bottom w:val="none" w:sz="0" w:space="0" w:color="auto"/>
                        <w:right w:val="none" w:sz="0" w:space="0" w:color="auto"/>
                      </w:divBdr>
                    </w:div>
                  </w:divsChild>
                </w:div>
                <w:div w:id="1061175883">
                  <w:marLeft w:val="0"/>
                  <w:marRight w:val="0"/>
                  <w:marTop w:val="0"/>
                  <w:marBottom w:val="0"/>
                  <w:divBdr>
                    <w:top w:val="none" w:sz="0" w:space="0" w:color="auto"/>
                    <w:left w:val="none" w:sz="0" w:space="0" w:color="auto"/>
                    <w:bottom w:val="none" w:sz="0" w:space="0" w:color="auto"/>
                    <w:right w:val="none" w:sz="0" w:space="0" w:color="auto"/>
                  </w:divBdr>
                  <w:divsChild>
                    <w:div w:id="1767916363">
                      <w:marLeft w:val="0"/>
                      <w:marRight w:val="0"/>
                      <w:marTop w:val="0"/>
                      <w:marBottom w:val="0"/>
                      <w:divBdr>
                        <w:top w:val="none" w:sz="0" w:space="0" w:color="auto"/>
                        <w:left w:val="none" w:sz="0" w:space="0" w:color="auto"/>
                        <w:bottom w:val="none" w:sz="0" w:space="0" w:color="auto"/>
                        <w:right w:val="none" w:sz="0" w:space="0" w:color="auto"/>
                      </w:divBdr>
                    </w:div>
                  </w:divsChild>
                </w:div>
                <w:div w:id="1236624401">
                  <w:marLeft w:val="0"/>
                  <w:marRight w:val="0"/>
                  <w:marTop w:val="0"/>
                  <w:marBottom w:val="0"/>
                  <w:divBdr>
                    <w:top w:val="none" w:sz="0" w:space="0" w:color="auto"/>
                    <w:left w:val="none" w:sz="0" w:space="0" w:color="auto"/>
                    <w:bottom w:val="none" w:sz="0" w:space="0" w:color="auto"/>
                    <w:right w:val="none" w:sz="0" w:space="0" w:color="auto"/>
                  </w:divBdr>
                  <w:divsChild>
                    <w:div w:id="2100129965">
                      <w:marLeft w:val="0"/>
                      <w:marRight w:val="0"/>
                      <w:marTop w:val="0"/>
                      <w:marBottom w:val="0"/>
                      <w:divBdr>
                        <w:top w:val="none" w:sz="0" w:space="0" w:color="auto"/>
                        <w:left w:val="none" w:sz="0" w:space="0" w:color="auto"/>
                        <w:bottom w:val="none" w:sz="0" w:space="0" w:color="auto"/>
                        <w:right w:val="none" w:sz="0" w:space="0" w:color="auto"/>
                      </w:divBdr>
                    </w:div>
                  </w:divsChild>
                </w:div>
                <w:div w:id="1346596134">
                  <w:marLeft w:val="0"/>
                  <w:marRight w:val="0"/>
                  <w:marTop w:val="0"/>
                  <w:marBottom w:val="0"/>
                  <w:divBdr>
                    <w:top w:val="none" w:sz="0" w:space="0" w:color="auto"/>
                    <w:left w:val="none" w:sz="0" w:space="0" w:color="auto"/>
                    <w:bottom w:val="none" w:sz="0" w:space="0" w:color="auto"/>
                    <w:right w:val="none" w:sz="0" w:space="0" w:color="auto"/>
                  </w:divBdr>
                  <w:divsChild>
                    <w:div w:id="1249076353">
                      <w:marLeft w:val="0"/>
                      <w:marRight w:val="0"/>
                      <w:marTop w:val="0"/>
                      <w:marBottom w:val="0"/>
                      <w:divBdr>
                        <w:top w:val="none" w:sz="0" w:space="0" w:color="auto"/>
                        <w:left w:val="none" w:sz="0" w:space="0" w:color="auto"/>
                        <w:bottom w:val="none" w:sz="0" w:space="0" w:color="auto"/>
                        <w:right w:val="none" w:sz="0" w:space="0" w:color="auto"/>
                      </w:divBdr>
                    </w:div>
                  </w:divsChild>
                </w:div>
                <w:div w:id="1543786086">
                  <w:marLeft w:val="0"/>
                  <w:marRight w:val="0"/>
                  <w:marTop w:val="0"/>
                  <w:marBottom w:val="0"/>
                  <w:divBdr>
                    <w:top w:val="none" w:sz="0" w:space="0" w:color="auto"/>
                    <w:left w:val="none" w:sz="0" w:space="0" w:color="auto"/>
                    <w:bottom w:val="none" w:sz="0" w:space="0" w:color="auto"/>
                    <w:right w:val="none" w:sz="0" w:space="0" w:color="auto"/>
                  </w:divBdr>
                  <w:divsChild>
                    <w:div w:id="1916284140">
                      <w:marLeft w:val="0"/>
                      <w:marRight w:val="0"/>
                      <w:marTop w:val="0"/>
                      <w:marBottom w:val="0"/>
                      <w:divBdr>
                        <w:top w:val="none" w:sz="0" w:space="0" w:color="auto"/>
                        <w:left w:val="none" w:sz="0" w:space="0" w:color="auto"/>
                        <w:bottom w:val="none" w:sz="0" w:space="0" w:color="auto"/>
                        <w:right w:val="none" w:sz="0" w:space="0" w:color="auto"/>
                      </w:divBdr>
                    </w:div>
                  </w:divsChild>
                </w:div>
                <w:div w:id="1551527550">
                  <w:marLeft w:val="0"/>
                  <w:marRight w:val="0"/>
                  <w:marTop w:val="0"/>
                  <w:marBottom w:val="0"/>
                  <w:divBdr>
                    <w:top w:val="none" w:sz="0" w:space="0" w:color="auto"/>
                    <w:left w:val="none" w:sz="0" w:space="0" w:color="auto"/>
                    <w:bottom w:val="none" w:sz="0" w:space="0" w:color="auto"/>
                    <w:right w:val="none" w:sz="0" w:space="0" w:color="auto"/>
                  </w:divBdr>
                  <w:divsChild>
                    <w:div w:id="2147236220">
                      <w:marLeft w:val="0"/>
                      <w:marRight w:val="0"/>
                      <w:marTop w:val="0"/>
                      <w:marBottom w:val="0"/>
                      <w:divBdr>
                        <w:top w:val="none" w:sz="0" w:space="0" w:color="auto"/>
                        <w:left w:val="none" w:sz="0" w:space="0" w:color="auto"/>
                        <w:bottom w:val="none" w:sz="0" w:space="0" w:color="auto"/>
                        <w:right w:val="none" w:sz="0" w:space="0" w:color="auto"/>
                      </w:divBdr>
                    </w:div>
                  </w:divsChild>
                </w:div>
                <w:div w:id="1878198509">
                  <w:marLeft w:val="0"/>
                  <w:marRight w:val="0"/>
                  <w:marTop w:val="0"/>
                  <w:marBottom w:val="0"/>
                  <w:divBdr>
                    <w:top w:val="none" w:sz="0" w:space="0" w:color="auto"/>
                    <w:left w:val="none" w:sz="0" w:space="0" w:color="auto"/>
                    <w:bottom w:val="none" w:sz="0" w:space="0" w:color="auto"/>
                    <w:right w:val="none" w:sz="0" w:space="0" w:color="auto"/>
                  </w:divBdr>
                  <w:divsChild>
                    <w:div w:id="350423951">
                      <w:marLeft w:val="0"/>
                      <w:marRight w:val="0"/>
                      <w:marTop w:val="0"/>
                      <w:marBottom w:val="0"/>
                      <w:divBdr>
                        <w:top w:val="none" w:sz="0" w:space="0" w:color="auto"/>
                        <w:left w:val="none" w:sz="0" w:space="0" w:color="auto"/>
                        <w:bottom w:val="none" w:sz="0" w:space="0" w:color="auto"/>
                        <w:right w:val="none" w:sz="0" w:space="0" w:color="auto"/>
                      </w:divBdr>
                    </w:div>
                  </w:divsChild>
                </w:div>
                <w:div w:id="1947033880">
                  <w:marLeft w:val="0"/>
                  <w:marRight w:val="0"/>
                  <w:marTop w:val="0"/>
                  <w:marBottom w:val="0"/>
                  <w:divBdr>
                    <w:top w:val="none" w:sz="0" w:space="0" w:color="auto"/>
                    <w:left w:val="none" w:sz="0" w:space="0" w:color="auto"/>
                    <w:bottom w:val="none" w:sz="0" w:space="0" w:color="auto"/>
                    <w:right w:val="none" w:sz="0" w:space="0" w:color="auto"/>
                  </w:divBdr>
                  <w:divsChild>
                    <w:div w:id="1977297629">
                      <w:marLeft w:val="0"/>
                      <w:marRight w:val="0"/>
                      <w:marTop w:val="0"/>
                      <w:marBottom w:val="0"/>
                      <w:divBdr>
                        <w:top w:val="none" w:sz="0" w:space="0" w:color="auto"/>
                        <w:left w:val="none" w:sz="0" w:space="0" w:color="auto"/>
                        <w:bottom w:val="none" w:sz="0" w:space="0" w:color="auto"/>
                        <w:right w:val="none" w:sz="0" w:space="0" w:color="auto"/>
                      </w:divBdr>
                    </w:div>
                  </w:divsChild>
                </w:div>
                <w:div w:id="2035836992">
                  <w:marLeft w:val="0"/>
                  <w:marRight w:val="0"/>
                  <w:marTop w:val="0"/>
                  <w:marBottom w:val="0"/>
                  <w:divBdr>
                    <w:top w:val="none" w:sz="0" w:space="0" w:color="auto"/>
                    <w:left w:val="none" w:sz="0" w:space="0" w:color="auto"/>
                    <w:bottom w:val="none" w:sz="0" w:space="0" w:color="auto"/>
                    <w:right w:val="none" w:sz="0" w:space="0" w:color="auto"/>
                  </w:divBdr>
                  <w:divsChild>
                    <w:div w:id="1998728685">
                      <w:marLeft w:val="0"/>
                      <w:marRight w:val="0"/>
                      <w:marTop w:val="0"/>
                      <w:marBottom w:val="0"/>
                      <w:divBdr>
                        <w:top w:val="none" w:sz="0" w:space="0" w:color="auto"/>
                        <w:left w:val="none" w:sz="0" w:space="0" w:color="auto"/>
                        <w:bottom w:val="none" w:sz="0" w:space="0" w:color="auto"/>
                        <w:right w:val="none" w:sz="0" w:space="0" w:color="auto"/>
                      </w:divBdr>
                    </w:div>
                  </w:divsChild>
                </w:div>
                <w:div w:id="2104260301">
                  <w:marLeft w:val="0"/>
                  <w:marRight w:val="0"/>
                  <w:marTop w:val="0"/>
                  <w:marBottom w:val="0"/>
                  <w:divBdr>
                    <w:top w:val="none" w:sz="0" w:space="0" w:color="auto"/>
                    <w:left w:val="none" w:sz="0" w:space="0" w:color="auto"/>
                    <w:bottom w:val="none" w:sz="0" w:space="0" w:color="auto"/>
                    <w:right w:val="none" w:sz="0" w:space="0" w:color="auto"/>
                  </w:divBdr>
                  <w:divsChild>
                    <w:div w:id="1175073859">
                      <w:marLeft w:val="0"/>
                      <w:marRight w:val="0"/>
                      <w:marTop w:val="0"/>
                      <w:marBottom w:val="0"/>
                      <w:divBdr>
                        <w:top w:val="none" w:sz="0" w:space="0" w:color="auto"/>
                        <w:left w:val="none" w:sz="0" w:space="0" w:color="auto"/>
                        <w:bottom w:val="none" w:sz="0" w:space="0" w:color="auto"/>
                        <w:right w:val="none" w:sz="0" w:space="0" w:color="auto"/>
                      </w:divBdr>
                    </w:div>
                  </w:divsChild>
                </w:div>
                <w:div w:id="2131629674">
                  <w:marLeft w:val="0"/>
                  <w:marRight w:val="0"/>
                  <w:marTop w:val="0"/>
                  <w:marBottom w:val="0"/>
                  <w:divBdr>
                    <w:top w:val="none" w:sz="0" w:space="0" w:color="auto"/>
                    <w:left w:val="none" w:sz="0" w:space="0" w:color="auto"/>
                    <w:bottom w:val="none" w:sz="0" w:space="0" w:color="auto"/>
                    <w:right w:val="none" w:sz="0" w:space="0" w:color="auto"/>
                  </w:divBdr>
                  <w:divsChild>
                    <w:div w:id="6032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3420">
          <w:marLeft w:val="0"/>
          <w:marRight w:val="0"/>
          <w:marTop w:val="0"/>
          <w:marBottom w:val="0"/>
          <w:divBdr>
            <w:top w:val="none" w:sz="0" w:space="0" w:color="auto"/>
            <w:left w:val="none" w:sz="0" w:space="0" w:color="auto"/>
            <w:bottom w:val="none" w:sz="0" w:space="0" w:color="auto"/>
            <w:right w:val="none" w:sz="0" w:space="0" w:color="auto"/>
          </w:divBdr>
          <w:divsChild>
            <w:div w:id="983582348">
              <w:marLeft w:val="0"/>
              <w:marRight w:val="0"/>
              <w:marTop w:val="0"/>
              <w:marBottom w:val="0"/>
              <w:divBdr>
                <w:top w:val="none" w:sz="0" w:space="0" w:color="auto"/>
                <w:left w:val="none" w:sz="0" w:space="0" w:color="auto"/>
                <w:bottom w:val="none" w:sz="0" w:space="0" w:color="auto"/>
                <w:right w:val="none" w:sz="0" w:space="0" w:color="auto"/>
              </w:divBdr>
              <w:divsChild>
                <w:div w:id="209454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589860">
          <w:marLeft w:val="0"/>
          <w:marRight w:val="0"/>
          <w:marTop w:val="0"/>
          <w:marBottom w:val="0"/>
          <w:divBdr>
            <w:top w:val="none" w:sz="0" w:space="0" w:color="auto"/>
            <w:left w:val="none" w:sz="0" w:space="0" w:color="auto"/>
            <w:bottom w:val="none" w:sz="0" w:space="0" w:color="auto"/>
            <w:right w:val="none" w:sz="0" w:space="0" w:color="auto"/>
          </w:divBdr>
          <w:divsChild>
            <w:div w:id="986280249">
              <w:marLeft w:val="0"/>
              <w:marRight w:val="0"/>
              <w:marTop w:val="0"/>
              <w:marBottom w:val="0"/>
              <w:divBdr>
                <w:top w:val="none" w:sz="0" w:space="0" w:color="auto"/>
                <w:left w:val="none" w:sz="0" w:space="0" w:color="auto"/>
                <w:bottom w:val="none" w:sz="0" w:space="0" w:color="auto"/>
                <w:right w:val="none" w:sz="0" w:space="0" w:color="auto"/>
              </w:divBdr>
              <w:divsChild>
                <w:div w:id="1949000482">
                  <w:marLeft w:val="0"/>
                  <w:marRight w:val="0"/>
                  <w:marTop w:val="0"/>
                  <w:marBottom w:val="0"/>
                  <w:divBdr>
                    <w:top w:val="none" w:sz="0" w:space="0" w:color="auto"/>
                    <w:left w:val="none" w:sz="0" w:space="0" w:color="auto"/>
                    <w:bottom w:val="none" w:sz="0" w:space="0" w:color="auto"/>
                    <w:right w:val="none" w:sz="0" w:space="0" w:color="auto"/>
                  </w:divBdr>
                </w:div>
              </w:divsChild>
            </w:div>
            <w:div w:id="1385253209">
              <w:marLeft w:val="0"/>
              <w:marRight w:val="0"/>
              <w:marTop w:val="0"/>
              <w:marBottom w:val="0"/>
              <w:divBdr>
                <w:top w:val="none" w:sz="0" w:space="0" w:color="auto"/>
                <w:left w:val="none" w:sz="0" w:space="0" w:color="auto"/>
                <w:bottom w:val="none" w:sz="0" w:space="0" w:color="auto"/>
                <w:right w:val="none" w:sz="0" w:space="0" w:color="auto"/>
              </w:divBdr>
              <w:divsChild>
                <w:div w:id="926812816">
                  <w:marLeft w:val="0"/>
                  <w:marRight w:val="0"/>
                  <w:marTop w:val="0"/>
                  <w:marBottom w:val="0"/>
                  <w:divBdr>
                    <w:top w:val="none" w:sz="0" w:space="0" w:color="auto"/>
                    <w:left w:val="none" w:sz="0" w:space="0" w:color="auto"/>
                    <w:bottom w:val="none" w:sz="0" w:space="0" w:color="auto"/>
                    <w:right w:val="none" w:sz="0" w:space="0" w:color="auto"/>
                  </w:divBdr>
                </w:div>
              </w:divsChild>
            </w:div>
            <w:div w:id="2002662822">
              <w:marLeft w:val="0"/>
              <w:marRight w:val="0"/>
              <w:marTop w:val="0"/>
              <w:marBottom w:val="0"/>
              <w:divBdr>
                <w:top w:val="none" w:sz="0" w:space="0" w:color="auto"/>
                <w:left w:val="none" w:sz="0" w:space="0" w:color="auto"/>
                <w:bottom w:val="none" w:sz="0" w:space="0" w:color="auto"/>
                <w:right w:val="none" w:sz="0" w:space="0" w:color="auto"/>
              </w:divBdr>
              <w:divsChild>
                <w:div w:id="399599317">
                  <w:marLeft w:val="0"/>
                  <w:marRight w:val="0"/>
                  <w:marTop w:val="0"/>
                  <w:marBottom w:val="0"/>
                  <w:divBdr>
                    <w:top w:val="none" w:sz="0" w:space="0" w:color="auto"/>
                    <w:left w:val="none" w:sz="0" w:space="0" w:color="auto"/>
                    <w:bottom w:val="none" w:sz="0" w:space="0" w:color="auto"/>
                    <w:right w:val="none" w:sz="0" w:space="0" w:color="auto"/>
                  </w:divBdr>
                </w:div>
                <w:div w:id="804928596">
                  <w:marLeft w:val="0"/>
                  <w:marRight w:val="0"/>
                  <w:marTop w:val="0"/>
                  <w:marBottom w:val="0"/>
                  <w:divBdr>
                    <w:top w:val="none" w:sz="0" w:space="0" w:color="auto"/>
                    <w:left w:val="none" w:sz="0" w:space="0" w:color="auto"/>
                    <w:bottom w:val="none" w:sz="0" w:space="0" w:color="auto"/>
                    <w:right w:val="none" w:sz="0" w:space="0" w:color="auto"/>
                  </w:divBdr>
                </w:div>
                <w:div w:id="199170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158592">
          <w:marLeft w:val="0"/>
          <w:marRight w:val="0"/>
          <w:marTop w:val="0"/>
          <w:marBottom w:val="0"/>
          <w:divBdr>
            <w:top w:val="none" w:sz="0" w:space="0" w:color="auto"/>
            <w:left w:val="none" w:sz="0" w:space="0" w:color="auto"/>
            <w:bottom w:val="none" w:sz="0" w:space="0" w:color="auto"/>
            <w:right w:val="none" w:sz="0" w:space="0" w:color="auto"/>
          </w:divBdr>
          <w:divsChild>
            <w:div w:id="1265646174">
              <w:marLeft w:val="0"/>
              <w:marRight w:val="0"/>
              <w:marTop w:val="0"/>
              <w:marBottom w:val="0"/>
              <w:divBdr>
                <w:top w:val="none" w:sz="0" w:space="0" w:color="auto"/>
                <w:left w:val="none" w:sz="0" w:space="0" w:color="auto"/>
                <w:bottom w:val="none" w:sz="0" w:space="0" w:color="auto"/>
                <w:right w:val="none" w:sz="0" w:space="0" w:color="auto"/>
              </w:divBdr>
              <w:divsChild>
                <w:div w:id="142044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082089">
          <w:marLeft w:val="0"/>
          <w:marRight w:val="0"/>
          <w:marTop w:val="0"/>
          <w:marBottom w:val="0"/>
          <w:divBdr>
            <w:top w:val="none" w:sz="0" w:space="0" w:color="auto"/>
            <w:left w:val="none" w:sz="0" w:space="0" w:color="auto"/>
            <w:bottom w:val="none" w:sz="0" w:space="0" w:color="auto"/>
            <w:right w:val="none" w:sz="0" w:space="0" w:color="auto"/>
          </w:divBdr>
          <w:divsChild>
            <w:div w:id="1498230274">
              <w:marLeft w:val="0"/>
              <w:marRight w:val="0"/>
              <w:marTop w:val="0"/>
              <w:marBottom w:val="0"/>
              <w:divBdr>
                <w:top w:val="none" w:sz="0" w:space="0" w:color="auto"/>
                <w:left w:val="none" w:sz="0" w:space="0" w:color="auto"/>
                <w:bottom w:val="none" w:sz="0" w:space="0" w:color="auto"/>
                <w:right w:val="none" w:sz="0" w:space="0" w:color="auto"/>
              </w:divBdr>
              <w:divsChild>
                <w:div w:id="559488148">
                  <w:marLeft w:val="0"/>
                  <w:marRight w:val="0"/>
                  <w:marTop w:val="0"/>
                  <w:marBottom w:val="0"/>
                  <w:divBdr>
                    <w:top w:val="none" w:sz="0" w:space="0" w:color="auto"/>
                    <w:left w:val="none" w:sz="0" w:space="0" w:color="auto"/>
                    <w:bottom w:val="none" w:sz="0" w:space="0" w:color="auto"/>
                    <w:right w:val="none" w:sz="0" w:space="0" w:color="auto"/>
                  </w:divBdr>
                </w:div>
              </w:divsChild>
            </w:div>
            <w:div w:id="1700623257">
              <w:marLeft w:val="0"/>
              <w:marRight w:val="0"/>
              <w:marTop w:val="0"/>
              <w:marBottom w:val="0"/>
              <w:divBdr>
                <w:top w:val="none" w:sz="0" w:space="0" w:color="auto"/>
                <w:left w:val="none" w:sz="0" w:space="0" w:color="auto"/>
                <w:bottom w:val="none" w:sz="0" w:space="0" w:color="auto"/>
                <w:right w:val="none" w:sz="0" w:space="0" w:color="auto"/>
              </w:divBdr>
              <w:divsChild>
                <w:div w:id="136000011">
                  <w:marLeft w:val="0"/>
                  <w:marRight w:val="0"/>
                  <w:marTop w:val="0"/>
                  <w:marBottom w:val="0"/>
                  <w:divBdr>
                    <w:top w:val="none" w:sz="0" w:space="0" w:color="auto"/>
                    <w:left w:val="none" w:sz="0" w:space="0" w:color="auto"/>
                    <w:bottom w:val="none" w:sz="0" w:space="0" w:color="auto"/>
                    <w:right w:val="none" w:sz="0" w:space="0" w:color="auto"/>
                  </w:divBdr>
                </w:div>
              </w:divsChild>
            </w:div>
            <w:div w:id="1819415177">
              <w:marLeft w:val="0"/>
              <w:marRight w:val="0"/>
              <w:marTop w:val="0"/>
              <w:marBottom w:val="0"/>
              <w:divBdr>
                <w:top w:val="none" w:sz="0" w:space="0" w:color="auto"/>
                <w:left w:val="none" w:sz="0" w:space="0" w:color="auto"/>
                <w:bottom w:val="none" w:sz="0" w:space="0" w:color="auto"/>
                <w:right w:val="none" w:sz="0" w:space="0" w:color="auto"/>
              </w:divBdr>
              <w:divsChild>
                <w:div w:id="198666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287379">
          <w:marLeft w:val="0"/>
          <w:marRight w:val="0"/>
          <w:marTop w:val="0"/>
          <w:marBottom w:val="0"/>
          <w:divBdr>
            <w:top w:val="none" w:sz="0" w:space="0" w:color="auto"/>
            <w:left w:val="none" w:sz="0" w:space="0" w:color="auto"/>
            <w:bottom w:val="none" w:sz="0" w:space="0" w:color="auto"/>
            <w:right w:val="none" w:sz="0" w:space="0" w:color="auto"/>
          </w:divBdr>
          <w:divsChild>
            <w:div w:id="676274511">
              <w:marLeft w:val="0"/>
              <w:marRight w:val="0"/>
              <w:marTop w:val="0"/>
              <w:marBottom w:val="0"/>
              <w:divBdr>
                <w:top w:val="none" w:sz="0" w:space="0" w:color="auto"/>
                <w:left w:val="none" w:sz="0" w:space="0" w:color="auto"/>
                <w:bottom w:val="none" w:sz="0" w:space="0" w:color="auto"/>
                <w:right w:val="none" w:sz="0" w:space="0" w:color="auto"/>
              </w:divBdr>
              <w:divsChild>
                <w:div w:id="1320696380">
                  <w:marLeft w:val="0"/>
                  <w:marRight w:val="0"/>
                  <w:marTop w:val="0"/>
                  <w:marBottom w:val="0"/>
                  <w:divBdr>
                    <w:top w:val="none" w:sz="0" w:space="0" w:color="auto"/>
                    <w:left w:val="none" w:sz="0" w:space="0" w:color="auto"/>
                    <w:bottom w:val="none" w:sz="0" w:space="0" w:color="auto"/>
                    <w:right w:val="none" w:sz="0" w:space="0" w:color="auto"/>
                  </w:divBdr>
                </w:div>
              </w:divsChild>
            </w:div>
            <w:div w:id="742340128">
              <w:marLeft w:val="0"/>
              <w:marRight w:val="0"/>
              <w:marTop w:val="0"/>
              <w:marBottom w:val="0"/>
              <w:divBdr>
                <w:top w:val="none" w:sz="0" w:space="0" w:color="auto"/>
                <w:left w:val="none" w:sz="0" w:space="0" w:color="auto"/>
                <w:bottom w:val="none" w:sz="0" w:space="0" w:color="auto"/>
                <w:right w:val="none" w:sz="0" w:space="0" w:color="auto"/>
              </w:divBdr>
              <w:divsChild>
                <w:div w:id="146829719">
                  <w:marLeft w:val="0"/>
                  <w:marRight w:val="0"/>
                  <w:marTop w:val="0"/>
                  <w:marBottom w:val="0"/>
                  <w:divBdr>
                    <w:top w:val="none" w:sz="0" w:space="0" w:color="auto"/>
                    <w:left w:val="none" w:sz="0" w:space="0" w:color="auto"/>
                    <w:bottom w:val="none" w:sz="0" w:space="0" w:color="auto"/>
                    <w:right w:val="none" w:sz="0" w:space="0" w:color="auto"/>
                  </w:divBdr>
                  <w:divsChild>
                    <w:div w:id="1833637359">
                      <w:marLeft w:val="0"/>
                      <w:marRight w:val="0"/>
                      <w:marTop w:val="0"/>
                      <w:marBottom w:val="0"/>
                      <w:divBdr>
                        <w:top w:val="none" w:sz="0" w:space="0" w:color="auto"/>
                        <w:left w:val="none" w:sz="0" w:space="0" w:color="auto"/>
                        <w:bottom w:val="none" w:sz="0" w:space="0" w:color="auto"/>
                        <w:right w:val="none" w:sz="0" w:space="0" w:color="auto"/>
                      </w:divBdr>
                    </w:div>
                  </w:divsChild>
                </w:div>
                <w:div w:id="313872879">
                  <w:marLeft w:val="0"/>
                  <w:marRight w:val="0"/>
                  <w:marTop w:val="0"/>
                  <w:marBottom w:val="0"/>
                  <w:divBdr>
                    <w:top w:val="none" w:sz="0" w:space="0" w:color="auto"/>
                    <w:left w:val="none" w:sz="0" w:space="0" w:color="auto"/>
                    <w:bottom w:val="none" w:sz="0" w:space="0" w:color="auto"/>
                    <w:right w:val="none" w:sz="0" w:space="0" w:color="auto"/>
                  </w:divBdr>
                  <w:divsChild>
                    <w:div w:id="1521353672">
                      <w:marLeft w:val="0"/>
                      <w:marRight w:val="0"/>
                      <w:marTop w:val="0"/>
                      <w:marBottom w:val="0"/>
                      <w:divBdr>
                        <w:top w:val="none" w:sz="0" w:space="0" w:color="auto"/>
                        <w:left w:val="none" w:sz="0" w:space="0" w:color="auto"/>
                        <w:bottom w:val="none" w:sz="0" w:space="0" w:color="auto"/>
                        <w:right w:val="none" w:sz="0" w:space="0" w:color="auto"/>
                      </w:divBdr>
                    </w:div>
                  </w:divsChild>
                </w:div>
                <w:div w:id="423114803">
                  <w:marLeft w:val="0"/>
                  <w:marRight w:val="0"/>
                  <w:marTop w:val="0"/>
                  <w:marBottom w:val="0"/>
                  <w:divBdr>
                    <w:top w:val="none" w:sz="0" w:space="0" w:color="auto"/>
                    <w:left w:val="none" w:sz="0" w:space="0" w:color="auto"/>
                    <w:bottom w:val="none" w:sz="0" w:space="0" w:color="auto"/>
                    <w:right w:val="none" w:sz="0" w:space="0" w:color="auto"/>
                  </w:divBdr>
                  <w:divsChild>
                    <w:div w:id="1354259453">
                      <w:marLeft w:val="0"/>
                      <w:marRight w:val="0"/>
                      <w:marTop w:val="0"/>
                      <w:marBottom w:val="0"/>
                      <w:divBdr>
                        <w:top w:val="none" w:sz="0" w:space="0" w:color="auto"/>
                        <w:left w:val="none" w:sz="0" w:space="0" w:color="auto"/>
                        <w:bottom w:val="none" w:sz="0" w:space="0" w:color="auto"/>
                        <w:right w:val="none" w:sz="0" w:space="0" w:color="auto"/>
                      </w:divBdr>
                    </w:div>
                  </w:divsChild>
                </w:div>
                <w:div w:id="472138979">
                  <w:marLeft w:val="0"/>
                  <w:marRight w:val="0"/>
                  <w:marTop w:val="0"/>
                  <w:marBottom w:val="0"/>
                  <w:divBdr>
                    <w:top w:val="none" w:sz="0" w:space="0" w:color="auto"/>
                    <w:left w:val="none" w:sz="0" w:space="0" w:color="auto"/>
                    <w:bottom w:val="none" w:sz="0" w:space="0" w:color="auto"/>
                    <w:right w:val="none" w:sz="0" w:space="0" w:color="auto"/>
                  </w:divBdr>
                  <w:divsChild>
                    <w:div w:id="1265042363">
                      <w:marLeft w:val="0"/>
                      <w:marRight w:val="0"/>
                      <w:marTop w:val="0"/>
                      <w:marBottom w:val="0"/>
                      <w:divBdr>
                        <w:top w:val="none" w:sz="0" w:space="0" w:color="auto"/>
                        <w:left w:val="none" w:sz="0" w:space="0" w:color="auto"/>
                        <w:bottom w:val="none" w:sz="0" w:space="0" w:color="auto"/>
                        <w:right w:val="none" w:sz="0" w:space="0" w:color="auto"/>
                      </w:divBdr>
                    </w:div>
                  </w:divsChild>
                </w:div>
                <w:div w:id="486212713">
                  <w:marLeft w:val="0"/>
                  <w:marRight w:val="0"/>
                  <w:marTop w:val="0"/>
                  <w:marBottom w:val="0"/>
                  <w:divBdr>
                    <w:top w:val="none" w:sz="0" w:space="0" w:color="auto"/>
                    <w:left w:val="none" w:sz="0" w:space="0" w:color="auto"/>
                    <w:bottom w:val="none" w:sz="0" w:space="0" w:color="auto"/>
                    <w:right w:val="none" w:sz="0" w:space="0" w:color="auto"/>
                  </w:divBdr>
                  <w:divsChild>
                    <w:div w:id="853425704">
                      <w:marLeft w:val="0"/>
                      <w:marRight w:val="0"/>
                      <w:marTop w:val="0"/>
                      <w:marBottom w:val="0"/>
                      <w:divBdr>
                        <w:top w:val="none" w:sz="0" w:space="0" w:color="auto"/>
                        <w:left w:val="none" w:sz="0" w:space="0" w:color="auto"/>
                        <w:bottom w:val="none" w:sz="0" w:space="0" w:color="auto"/>
                        <w:right w:val="none" w:sz="0" w:space="0" w:color="auto"/>
                      </w:divBdr>
                    </w:div>
                  </w:divsChild>
                </w:div>
                <w:div w:id="592009398">
                  <w:marLeft w:val="0"/>
                  <w:marRight w:val="0"/>
                  <w:marTop w:val="0"/>
                  <w:marBottom w:val="0"/>
                  <w:divBdr>
                    <w:top w:val="none" w:sz="0" w:space="0" w:color="auto"/>
                    <w:left w:val="none" w:sz="0" w:space="0" w:color="auto"/>
                    <w:bottom w:val="none" w:sz="0" w:space="0" w:color="auto"/>
                    <w:right w:val="none" w:sz="0" w:space="0" w:color="auto"/>
                  </w:divBdr>
                  <w:divsChild>
                    <w:div w:id="834228507">
                      <w:marLeft w:val="0"/>
                      <w:marRight w:val="0"/>
                      <w:marTop w:val="0"/>
                      <w:marBottom w:val="0"/>
                      <w:divBdr>
                        <w:top w:val="none" w:sz="0" w:space="0" w:color="auto"/>
                        <w:left w:val="none" w:sz="0" w:space="0" w:color="auto"/>
                        <w:bottom w:val="none" w:sz="0" w:space="0" w:color="auto"/>
                        <w:right w:val="none" w:sz="0" w:space="0" w:color="auto"/>
                      </w:divBdr>
                    </w:div>
                  </w:divsChild>
                </w:div>
                <w:div w:id="664213133">
                  <w:marLeft w:val="0"/>
                  <w:marRight w:val="0"/>
                  <w:marTop w:val="0"/>
                  <w:marBottom w:val="0"/>
                  <w:divBdr>
                    <w:top w:val="none" w:sz="0" w:space="0" w:color="auto"/>
                    <w:left w:val="none" w:sz="0" w:space="0" w:color="auto"/>
                    <w:bottom w:val="none" w:sz="0" w:space="0" w:color="auto"/>
                    <w:right w:val="none" w:sz="0" w:space="0" w:color="auto"/>
                  </w:divBdr>
                  <w:divsChild>
                    <w:div w:id="1177307155">
                      <w:marLeft w:val="0"/>
                      <w:marRight w:val="0"/>
                      <w:marTop w:val="0"/>
                      <w:marBottom w:val="0"/>
                      <w:divBdr>
                        <w:top w:val="none" w:sz="0" w:space="0" w:color="auto"/>
                        <w:left w:val="none" w:sz="0" w:space="0" w:color="auto"/>
                        <w:bottom w:val="none" w:sz="0" w:space="0" w:color="auto"/>
                        <w:right w:val="none" w:sz="0" w:space="0" w:color="auto"/>
                      </w:divBdr>
                    </w:div>
                  </w:divsChild>
                </w:div>
                <w:div w:id="758790499">
                  <w:marLeft w:val="0"/>
                  <w:marRight w:val="0"/>
                  <w:marTop w:val="0"/>
                  <w:marBottom w:val="0"/>
                  <w:divBdr>
                    <w:top w:val="none" w:sz="0" w:space="0" w:color="auto"/>
                    <w:left w:val="none" w:sz="0" w:space="0" w:color="auto"/>
                    <w:bottom w:val="none" w:sz="0" w:space="0" w:color="auto"/>
                    <w:right w:val="none" w:sz="0" w:space="0" w:color="auto"/>
                  </w:divBdr>
                  <w:divsChild>
                    <w:div w:id="1034423842">
                      <w:marLeft w:val="0"/>
                      <w:marRight w:val="0"/>
                      <w:marTop w:val="0"/>
                      <w:marBottom w:val="0"/>
                      <w:divBdr>
                        <w:top w:val="none" w:sz="0" w:space="0" w:color="auto"/>
                        <w:left w:val="none" w:sz="0" w:space="0" w:color="auto"/>
                        <w:bottom w:val="none" w:sz="0" w:space="0" w:color="auto"/>
                        <w:right w:val="none" w:sz="0" w:space="0" w:color="auto"/>
                      </w:divBdr>
                    </w:div>
                  </w:divsChild>
                </w:div>
                <w:div w:id="905604370">
                  <w:marLeft w:val="0"/>
                  <w:marRight w:val="0"/>
                  <w:marTop w:val="0"/>
                  <w:marBottom w:val="0"/>
                  <w:divBdr>
                    <w:top w:val="none" w:sz="0" w:space="0" w:color="auto"/>
                    <w:left w:val="none" w:sz="0" w:space="0" w:color="auto"/>
                    <w:bottom w:val="none" w:sz="0" w:space="0" w:color="auto"/>
                    <w:right w:val="none" w:sz="0" w:space="0" w:color="auto"/>
                  </w:divBdr>
                  <w:divsChild>
                    <w:div w:id="951324608">
                      <w:marLeft w:val="0"/>
                      <w:marRight w:val="0"/>
                      <w:marTop w:val="0"/>
                      <w:marBottom w:val="0"/>
                      <w:divBdr>
                        <w:top w:val="none" w:sz="0" w:space="0" w:color="auto"/>
                        <w:left w:val="none" w:sz="0" w:space="0" w:color="auto"/>
                        <w:bottom w:val="none" w:sz="0" w:space="0" w:color="auto"/>
                        <w:right w:val="none" w:sz="0" w:space="0" w:color="auto"/>
                      </w:divBdr>
                    </w:div>
                  </w:divsChild>
                </w:div>
                <w:div w:id="987249724">
                  <w:marLeft w:val="0"/>
                  <w:marRight w:val="0"/>
                  <w:marTop w:val="0"/>
                  <w:marBottom w:val="0"/>
                  <w:divBdr>
                    <w:top w:val="none" w:sz="0" w:space="0" w:color="auto"/>
                    <w:left w:val="none" w:sz="0" w:space="0" w:color="auto"/>
                    <w:bottom w:val="none" w:sz="0" w:space="0" w:color="auto"/>
                    <w:right w:val="none" w:sz="0" w:space="0" w:color="auto"/>
                  </w:divBdr>
                  <w:divsChild>
                    <w:div w:id="1765027955">
                      <w:marLeft w:val="0"/>
                      <w:marRight w:val="0"/>
                      <w:marTop w:val="0"/>
                      <w:marBottom w:val="0"/>
                      <w:divBdr>
                        <w:top w:val="none" w:sz="0" w:space="0" w:color="auto"/>
                        <w:left w:val="none" w:sz="0" w:space="0" w:color="auto"/>
                        <w:bottom w:val="none" w:sz="0" w:space="0" w:color="auto"/>
                        <w:right w:val="none" w:sz="0" w:space="0" w:color="auto"/>
                      </w:divBdr>
                    </w:div>
                  </w:divsChild>
                </w:div>
                <w:div w:id="1079643356">
                  <w:marLeft w:val="0"/>
                  <w:marRight w:val="0"/>
                  <w:marTop w:val="0"/>
                  <w:marBottom w:val="0"/>
                  <w:divBdr>
                    <w:top w:val="none" w:sz="0" w:space="0" w:color="auto"/>
                    <w:left w:val="none" w:sz="0" w:space="0" w:color="auto"/>
                    <w:bottom w:val="none" w:sz="0" w:space="0" w:color="auto"/>
                    <w:right w:val="none" w:sz="0" w:space="0" w:color="auto"/>
                  </w:divBdr>
                  <w:divsChild>
                    <w:div w:id="1599680160">
                      <w:marLeft w:val="0"/>
                      <w:marRight w:val="0"/>
                      <w:marTop w:val="0"/>
                      <w:marBottom w:val="0"/>
                      <w:divBdr>
                        <w:top w:val="none" w:sz="0" w:space="0" w:color="auto"/>
                        <w:left w:val="none" w:sz="0" w:space="0" w:color="auto"/>
                        <w:bottom w:val="none" w:sz="0" w:space="0" w:color="auto"/>
                        <w:right w:val="none" w:sz="0" w:space="0" w:color="auto"/>
                      </w:divBdr>
                    </w:div>
                  </w:divsChild>
                </w:div>
                <w:div w:id="1218667071">
                  <w:marLeft w:val="0"/>
                  <w:marRight w:val="0"/>
                  <w:marTop w:val="0"/>
                  <w:marBottom w:val="0"/>
                  <w:divBdr>
                    <w:top w:val="none" w:sz="0" w:space="0" w:color="auto"/>
                    <w:left w:val="none" w:sz="0" w:space="0" w:color="auto"/>
                    <w:bottom w:val="none" w:sz="0" w:space="0" w:color="auto"/>
                    <w:right w:val="none" w:sz="0" w:space="0" w:color="auto"/>
                  </w:divBdr>
                  <w:divsChild>
                    <w:div w:id="920066088">
                      <w:marLeft w:val="0"/>
                      <w:marRight w:val="0"/>
                      <w:marTop w:val="0"/>
                      <w:marBottom w:val="0"/>
                      <w:divBdr>
                        <w:top w:val="none" w:sz="0" w:space="0" w:color="auto"/>
                        <w:left w:val="none" w:sz="0" w:space="0" w:color="auto"/>
                        <w:bottom w:val="none" w:sz="0" w:space="0" w:color="auto"/>
                        <w:right w:val="none" w:sz="0" w:space="0" w:color="auto"/>
                      </w:divBdr>
                    </w:div>
                  </w:divsChild>
                </w:div>
                <w:div w:id="1299724009">
                  <w:marLeft w:val="0"/>
                  <w:marRight w:val="0"/>
                  <w:marTop w:val="0"/>
                  <w:marBottom w:val="0"/>
                  <w:divBdr>
                    <w:top w:val="none" w:sz="0" w:space="0" w:color="auto"/>
                    <w:left w:val="none" w:sz="0" w:space="0" w:color="auto"/>
                    <w:bottom w:val="none" w:sz="0" w:space="0" w:color="auto"/>
                    <w:right w:val="none" w:sz="0" w:space="0" w:color="auto"/>
                  </w:divBdr>
                  <w:divsChild>
                    <w:div w:id="1608583944">
                      <w:marLeft w:val="0"/>
                      <w:marRight w:val="0"/>
                      <w:marTop w:val="0"/>
                      <w:marBottom w:val="0"/>
                      <w:divBdr>
                        <w:top w:val="none" w:sz="0" w:space="0" w:color="auto"/>
                        <w:left w:val="none" w:sz="0" w:space="0" w:color="auto"/>
                        <w:bottom w:val="none" w:sz="0" w:space="0" w:color="auto"/>
                        <w:right w:val="none" w:sz="0" w:space="0" w:color="auto"/>
                      </w:divBdr>
                    </w:div>
                  </w:divsChild>
                </w:div>
                <w:div w:id="1680699197">
                  <w:marLeft w:val="0"/>
                  <w:marRight w:val="0"/>
                  <w:marTop w:val="0"/>
                  <w:marBottom w:val="0"/>
                  <w:divBdr>
                    <w:top w:val="none" w:sz="0" w:space="0" w:color="auto"/>
                    <w:left w:val="none" w:sz="0" w:space="0" w:color="auto"/>
                    <w:bottom w:val="none" w:sz="0" w:space="0" w:color="auto"/>
                    <w:right w:val="none" w:sz="0" w:space="0" w:color="auto"/>
                  </w:divBdr>
                  <w:divsChild>
                    <w:div w:id="113907916">
                      <w:marLeft w:val="0"/>
                      <w:marRight w:val="0"/>
                      <w:marTop w:val="0"/>
                      <w:marBottom w:val="0"/>
                      <w:divBdr>
                        <w:top w:val="none" w:sz="0" w:space="0" w:color="auto"/>
                        <w:left w:val="none" w:sz="0" w:space="0" w:color="auto"/>
                        <w:bottom w:val="none" w:sz="0" w:space="0" w:color="auto"/>
                        <w:right w:val="none" w:sz="0" w:space="0" w:color="auto"/>
                      </w:divBdr>
                    </w:div>
                  </w:divsChild>
                </w:div>
                <w:div w:id="1709179949">
                  <w:marLeft w:val="0"/>
                  <w:marRight w:val="0"/>
                  <w:marTop w:val="0"/>
                  <w:marBottom w:val="0"/>
                  <w:divBdr>
                    <w:top w:val="none" w:sz="0" w:space="0" w:color="auto"/>
                    <w:left w:val="none" w:sz="0" w:space="0" w:color="auto"/>
                    <w:bottom w:val="none" w:sz="0" w:space="0" w:color="auto"/>
                    <w:right w:val="none" w:sz="0" w:space="0" w:color="auto"/>
                  </w:divBdr>
                  <w:divsChild>
                    <w:div w:id="1707832204">
                      <w:marLeft w:val="0"/>
                      <w:marRight w:val="0"/>
                      <w:marTop w:val="0"/>
                      <w:marBottom w:val="0"/>
                      <w:divBdr>
                        <w:top w:val="none" w:sz="0" w:space="0" w:color="auto"/>
                        <w:left w:val="none" w:sz="0" w:space="0" w:color="auto"/>
                        <w:bottom w:val="none" w:sz="0" w:space="0" w:color="auto"/>
                        <w:right w:val="none" w:sz="0" w:space="0" w:color="auto"/>
                      </w:divBdr>
                    </w:div>
                  </w:divsChild>
                </w:div>
                <w:div w:id="1858420889">
                  <w:marLeft w:val="0"/>
                  <w:marRight w:val="0"/>
                  <w:marTop w:val="0"/>
                  <w:marBottom w:val="0"/>
                  <w:divBdr>
                    <w:top w:val="none" w:sz="0" w:space="0" w:color="auto"/>
                    <w:left w:val="none" w:sz="0" w:space="0" w:color="auto"/>
                    <w:bottom w:val="none" w:sz="0" w:space="0" w:color="auto"/>
                    <w:right w:val="none" w:sz="0" w:space="0" w:color="auto"/>
                  </w:divBdr>
                  <w:divsChild>
                    <w:div w:id="1523468266">
                      <w:marLeft w:val="0"/>
                      <w:marRight w:val="0"/>
                      <w:marTop w:val="0"/>
                      <w:marBottom w:val="0"/>
                      <w:divBdr>
                        <w:top w:val="none" w:sz="0" w:space="0" w:color="auto"/>
                        <w:left w:val="none" w:sz="0" w:space="0" w:color="auto"/>
                        <w:bottom w:val="none" w:sz="0" w:space="0" w:color="auto"/>
                        <w:right w:val="none" w:sz="0" w:space="0" w:color="auto"/>
                      </w:divBdr>
                    </w:div>
                  </w:divsChild>
                </w:div>
                <w:div w:id="1879078996">
                  <w:marLeft w:val="0"/>
                  <w:marRight w:val="0"/>
                  <w:marTop w:val="0"/>
                  <w:marBottom w:val="0"/>
                  <w:divBdr>
                    <w:top w:val="none" w:sz="0" w:space="0" w:color="auto"/>
                    <w:left w:val="none" w:sz="0" w:space="0" w:color="auto"/>
                    <w:bottom w:val="none" w:sz="0" w:space="0" w:color="auto"/>
                    <w:right w:val="none" w:sz="0" w:space="0" w:color="auto"/>
                  </w:divBdr>
                  <w:divsChild>
                    <w:div w:id="1044716866">
                      <w:marLeft w:val="0"/>
                      <w:marRight w:val="0"/>
                      <w:marTop w:val="0"/>
                      <w:marBottom w:val="0"/>
                      <w:divBdr>
                        <w:top w:val="none" w:sz="0" w:space="0" w:color="auto"/>
                        <w:left w:val="none" w:sz="0" w:space="0" w:color="auto"/>
                        <w:bottom w:val="none" w:sz="0" w:space="0" w:color="auto"/>
                        <w:right w:val="none" w:sz="0" w:space="0" w:color="auto"/>
                      </w:divBdr>
                    </w:div>
                  </w:divsChild>
                </w:div>
                <w:div w:id="2006087527">
                  <w:marLeft w:val="0"/>
                  <w:marRight w:val="0"/>
                  <w:marTop w:val="0"/>
                  <w:marBottom w:val="0"/>
                  <w:divBdr>
                    <w:top w:val="none" w:sz="0" w:space="0" w:color="auto"/>
                    <w:left w:val="none" w:sz="0" w:space="0" w:color="auto"/>
                    <w:bottom w:val="none" w:sz="0" w:space="0" w:color="auto"/>
                    <w:right w:val="none" w:sz="0" w:space="0" w:color="auto"/>
                  </w:divBdr>
                  <w:divsChild>
                    <w:div w:id="1134834398">
                      <w:marLeft w:val="0"/>
                      <w:marRight w:val="0"/>
                      <w:marTop w:val="0"/>
                      <w:marBottom w:val="0"/>
                      <w:divBdr>
                        <w:top w:val="none" w:sz="0" w:space="0" w:color="auto"/>
                        <w:left w:val="none" w:sz="0" w:space="0" w:color="auto"/>
                        <w:bottom w:val="none" w:sz="0" w:space="0" w:color="auto"/>
                        <w:right w:val="none" w:sz="0" w:space="0" w:color="auto"/>
                      </w:divBdr>
                    </w:div>
                  </w:divsChild>
                </w:div>
                <w:div w:id="2021393294">
                  <w:marLeft w:val="0"/>
                  <w:marRight w:val="0"/>
                  <w:marTop w:val="0"/>
                  <w:marBottom w:val="0"/>
                  <w:divBdr>
                    <w:top w:val="none" w:sz="0" w:space="0" w:color="auto"/>
                    <w:left w:val="none" w:sz="0" w:space="0" w:color="auto"/>
                    <w:bottom w:val="none" w:sz="0" w:space="0" w:color="auto"/>
                    <w:right w:val="none" w:sz="0" w:space="0" w:color="auto"/>
                  </w:divBdr>
                  <w:divsChild>
                    <w:div w:id="1413117293">
                      <w:marLeft w:val="0"/>
                      <w:marRight w:val="0"/>
                      <w:marTop w:val="0"/>
                      <w:marBottom w:val="0"/>
                      <w:divBdr>
                        <w:top w:val="none" w:sz="0" w:space="0" w:color="auto"/>
                        <w:left w:val="none" w:sz="0" w:space="0" w:color="auto"/>
                        <w:bottom w:val="none" w:sz="0" w:space="0" w:color="auto"/>
                        <w:right w:val="none" w:sz="0" w:space="0" w:color="auto"/>
                      </w:divBdr>
                    </w:div>
                  </w:divsChild>
                </w:div>
                <w:div w:id="2090348642">
                  <w:marLeft w:val="0"/>
                  <w:marRight w:val="0"/>
                  <w:marTop w:val="0"/>
                  <w:marBottom w:val="0"/>
                  <w:divBdr>
                    <w:top w:val="none" w:sz="0" w:space="0" w:color="auto"/>
                    <w:left w:val="none" w:sz="0" w:space="0" w:color="auto"/>
                    <w:bottom w:val="none" w:sz="0" w:space="0" w:color="auto"/>
                    <w:right w:val="none" w:sz="0" w:space="0" w:color="auto"/>
                  </w:divBdr>
                  <w:divsChild>
                    <w:div w:id="1050569699">
                      <w:marLeft w:val="0"/>
                      <w:marRight w:val="0"/>
                      <w:marTop w:val="0"/>
                      <w:marBottom w:val="0"/>
                      <w:divBdr>
                        <w:top w:val="none" w:sz="0" w:space="0" w:color="auto"/>
                        <w:left w:val="none" w:sz="0" w:space="0" w:color="auto"/>
                        <w:bottom w:val="none" w:sz="0" w:space="0" w:color="auto"/>
                        <w:right w:val="none" w:sz="0" w:space="0" w:color="auto"/>
                      </w:divBdr>
                    </w:div>
                  </w:divsChild>
                </w:div>
                <w:div w:id="2114012908">
                  <w:marLeft w:val="0"/>
                  <w:marRight w:val="0"/>
                  <w:marTop w:val="0"/>
                  <w:marBottom w:val="0"/>
                  <w:divBdr>
                    <w:top w:val="none" w:sz="0" w:space="0" w:color="auto"/>
                    <w:left w:val="none" w:sz="0" w:space="0" w:color="auto"/>
                    <w:bottom w:val="none" w:sz="0" w:space="0" w:color="auto"/>
                    <w:right w:val="none" w:sz="0" w:space="0" w:color="auto"/>
                  </w:divBdr>
                  <w:divsChild>
                    <w:div w:id="1742631720">
                      <w:marLeft w:val="0"/>
                      <w:marRight w:val="0"/>
                      <w:marTop w:val="0"/>
                      <w:marBottom w:val="0"/>
                      <w:divBdr>
                        <w:top w:val="none" w:sz="0" w:space="0" w:color="auto"/>
                        <w:left w:val="none" w:sz="0" w:space="0" w:color="auto"/>
                        <w:bottom w:val="none" w:sz="0" w:space="0" w:color="auto"/>
                        <w:right w:val="none" w:sz="0" w:space="0" w:color="auto"/>
                      </w:divBdr>
                    </w:div>
                  </w:divsChild>
                </w:div>
                <w:div w:id="2120441593">
                  <w:marLeft w:val="0"/>
                  <w:marRight w:val="0"/>
                  <w:marTop w:val="0"/>
                  <w:marBottom w:val="0"/>
                  <w:divBdr>
                    <w:top w:val="none" w:sz="0" w:space="0" w:color="auto"/>
                    <w:left w:val="none" w:sz="0" w:space="0" w:color="auto"/>
                    <w:bottom w:val="none" w:sz="0" w:space="0" w:color="auto"/>
                    <w:right w:val="none" w:sz="0" w:space="0" w:color="auto"/>
                  </w:divBdr>
                  <w:divsChild>
                    <w:div w:id="673386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193483">
              <w:marLeft w:val="0"/>
              <w:marRight w:val="0"/>
              <w:marTop w:val="0"/>
              <w:marBottom w:val="0"/>
              <w:divBdr>
                <w:top w:val="none" w:sz="0" w:space="0" w:color="auto"/>
                <w:left w:val="none" w:sz="0" w:space="0" w:color="auto"/>
                <w:bottom w:val="none" w:sz="0" w:space="0" w:color="auto"/>
                <w:right w:val="none" w:sz="0" w:space="0" w:color="auto"/>
              </w:divBdr>
              <w:divsChild>
                <w:div w:id="196649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937051">
          <w:marLeft w:val="0"/>
          <w:marRight w:val="0"/>
          <w:marTop w:val="0"/>
          <w:marBottom w:val="0"/>
          <w:divBdr>
            <w:top w:val="none" w:sz="0" w:space="0" w:color="auto"/>
            <w:left w:val="none" w:sz="0" w:space="0" w:color="auto"/>
            <w:bottom w:val="none" w:sz="0" w:space="0" w:color="auto"/>
            <w:right w:val="none" w:sz="0" w:space="0" w:color="auto"/>
          </w:divBdr>
          <w:divsChild>
            <w:div w:id="561722768">
              <w:marLeft w:val="0"/>
              <w:marRight w:val="0"/>
              <w:marTop w:val="0"/>
              <w:marBottom w:val="0"/>
              <w:divBdr>
                <w:top w:val="none" w:sz="0" w:space="0" w:color="auto"/>
                <w:left w:val="none" w:sz="0" w:space="0" w:color="auto"/>
                <w:bottom w:val="none" w:sz="0" w:space="0" w:color="auto"/>
                <w:right w:val="none" w:sz="0" w:space="0" w:color="auto"/>
              </w:divBdr>
              <w:divsChild>
                <w:div w:id="170225136">
                  <w:marLeft w:val="0"/>
                  <w:marRight w:val="0"/>
                  <w:marTop w:val="0"/>
                  <w:marBottom w:val="0"/>
                  <w:divBdr>
                    <w:top w:val="none" w:sz="0" w:space="0" w:color="auto"/>
                    <w:left w:val="none" w:sz="0" w:space="0" w:color="auto"/>
                    <w:bottom w:val="none" w:sz="0" w:space="0" w:color="auto"/>
                    <w:right w:val="none" w:sz="0" w:space="0" w:color="auto"/>
                  </w:divBdr>
                </w:div>
                <w:div w:id="1199119903">
                  <w:marLeft w:val="0"/>
                  <w:marRight w:val="0"/>
                  <w:marTop w:val="0"/>
                  <w:marBottom w:val="0"/>
                  <w:divBdr>
                    <w:top w:val="none" w:sz="0" w:space="0" w:color="auto"/>
                    <w:left w:val="none" w:sz="0" w:space="0" w:color="auto"/>
                    <w:bottom w:val="none" w:sz="0" w:space="0" w:color="auto"/>
                    <w:right w:val="none" w:sz="0" w:space="0" w:color="auto"/>
                  </w:divBdr>
                </w:div>
              </w:divsChild>
            </w:div>
            <w:div w:id="1695770043">
              <w:marLeft w:val="0"/>
              <w:marRight w:val="0"/>
              <w:marTop w:val="0"/>
              <w:marBottom w:val="0"/>
              <w:divBdr>
                <w:top w:val="none" w:sz="0" w:space="0" w:color="auto"/>
                <w:left w:val="none" w:sz="0" w:space="0" w:color="auto"/>
                <w:bottom w:val="none" w:sz="0" w:space="0" w:color="auto"/>
                <w:right w:val="none" w:sz="0" w:space="0" w:color="auto"/>
              </w:divBdr>
              <w:divsChild>
                <w:div w:id="17406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581766">
      <w:bodyDiv w:val="1"/>
      <w:marLeft w:val="0"/>
      <w:marRight w:val="0"/>
      <w:marTop w:val="0"/>
      <w:marBottom w:val="0"/>
      <w:divBdr>
        <w:top w:val="none" w:sz="0" w:space="0" w:color="auto"/>
        <w:left w:val="none" w:sz="0" w:space="0" w:color="auto"/>
        <w:bottom w:val="none" w:sz="0" w:space="0" w:color="auto"/>
        <w:right w:val="none" w:sz="0" w:space="0" w:color="auto"/>
      </w:divBdr>
    </w:div>
    <w:div w:id="702635066">
      <w:bodyDiv w:val="1"/>
      <w:marLeft w:val="0"/>
      <w:marRight w:val="0"/>
      <w:marTop w:val="0"/>
      <w:marBottom w:val="0"/>
      <w:divBdr>
        <w:top w:val="none" w:sz="0" w:space="0" w:color="auto"/>
        <w:left w:val="none" w:sz="0" w:space="0" w:color="auto"/>
        <w:bottom w:val="none" w:sz="0" w:space="0" w:color="auto"/>
        <w:right w:val="none" w:sz="0" w:space="0" w:color="auto"/>
      </w:divBdr>
    </w:div>
    <w:div w:id="785343855">
      <w:bodyDiv w:val="1"/>
      <w:marLeft w:val="0"/>
      <w:marRight w:val="0"/>
      <w:marTop w:val="0"/>
      <w:marBottom w:val="0"/>
      <w:divBdr>
        <w:top w:val="none" w:sz="0" w:space="0" w:color="auto"/>
        <w:left w:val="none" w:sz="0" w:space="0" w:color="auto"/>
        <w:bottom w:val="none" w:sz="0" w:space="0" w:color="auto"/>
        <w:right w:val="none" w:sz="0" w:space="0" w:color="auto"/>
      </w:divBdr>
      <w:divsChild>
        <w:div w:id="22948154">
          <w:marLeft w:val="0"/>
          <w:marRight w:val="0"/>
          <w:marTop w:val="0"/>
          <w:marBottom w:val="0"/>
          <w:divBdr>
            <w:top w:val="none" w:sz="0" w:space="0" w:color="auto"/>
            <w:left w:val="none" w:sz="0" w:space="0" w:color="auto"/>
            <w:bottom w:val="none" w:sz="0" w:space="0" w:color="auto"/>
            <w:right w:val="none" w:sz="0" w:space="0" w:color="auto"/>
          </w:divBdr>
          <w:divsChild>
            <w:div w:id="95685624">
              <w:marLeft w:val="0"/>
              <w:marRight w:val="0"/>
              <w:marTop w:val="0"/>
              <w:marBottom w:val="0"/>
              <w:divBdr>
                <w:top w:val="none" w:sz="0" w:space="0" w:color="auto"/>
                <w:left w:val="none" w:sz="0" w:space="0" w:color="auto"/>
                <w:bottom w:val="none" w:sz="0" w:space="0" w:color="auto"/>
                <w:right w:val="none" w:sz="0" w:space="0" w:color="auto"/>
              </w:divBdr>
              <w:divsChild>
                <w:div w:id="584849406">
                  <w:marLeft w:val="0"/>
                  <w:marRight w:val="0"/>
                  <w:marTop w:val="0"/>
                  <w:marBottom w:val="0"/>
                  <w:divBdr>
                    <w:top w:val="none" w:sz="0" w:space="0" w:color="auto"/>
                    <w:left w:val="none" w:sz="0" w:space="0" w:color="auto"/>
                    <w:bottom w:val="none" w:sz="0" w:space="0" w:color="auto"/>
                    <w:right w:val="none" w:sz="0" w:space="0" w:color="auto"/>
                  </w:divBdr>
                </w:div>
              </w:divsChild>
            </w:div>
            <w:div w:id="518812690">
              <w:marLeft w:val="0"/>
              <w:marRight w:val="0"/>
              <w:marTop w:val="0"/>
              <w:marBottom w:val="0"/>
              <w:divBdr>
                <w:top w:val="none" w:sz="0" w:space="0" w:color="auto"/>
                <w:left w:val="none" w:sz="0" w:space="0" w:color="auto"/>
                <w:bottom w:val="none" w:sz="0" w:space="0" w:color="auto"/>
                <w:right w:val="none" w:sz="0" w:space="0" w:color="auto"/>
              </w:divBdr>
              <w:divsChild>
                <w:div w:id="507907771">
                  <w:marLeft w:val="0"/>
                  <w:marRight w:val="0"/>
                  <w:marTop w:val="0"/>
                  <w:marBottom w:val="0"/>
                  <w:divBdr>
                    <w:top w:val="none" w:sz="0" w:space="0" w:color="auto"/>
                    <w:left w:val="none" w:sz="0" w:space="0" w:color="auto"/>
                    <w:bottom w:val="none" w:sz="0" w:space="0" w:color="auto"/>
                    <w:right w:val="none" w:sz="0" w:space="0" w:color="auto"/>
                  </w:divBdr>
                </w:div>
              </w:divsChild>
            </w:div>
            <w:div w:id="1124540015">
              <w:marLeft w:val="0"/>
              <w:marRight w:val="0"/>
              <w:marTop w:val="0"/>
              <w:marBottom w:val="0"/>
              <w:divBdr>
                <w:top w:val="none" w:sz="0" w:space="0" w:color="auto"/>
                <w:left w:val="none" w:sz="0" w:space="0" w:color="auto"/>
                <w:bottom w:val="none" w:sz="0" w:space="0" w:color="auto"/>
                <w:right w:val="none" w:sz="0" w:space="0" w:color="auto"/>
              </w:divBdr>
              <w:divsChild>
                <w:div w:id="13001709">
                  <w:marLeft w:val="0"/>
                  <w:marRight w:val="0"/>
                  <w:marTop w:val="0"/>
                  <w:marBottom w:val="0"/>
                  <w:divBdr>
                    <w:top w:val="none" w:sz="0" w:space="0" w:color="auto"/>
                    <w:left w:val="none" w:sz="0" w:space="0" w:color="auto"/>
                    <w:bottom w:val="none" w:sz="0" w:space="0" w:color="auto"/>
                    <w:right w:val="none" w:sz="0" w:space="0" w:color="auto"/>
                  </w:divBdr>
                  <w:divsChild>
                    <w:div w:id="1752657484">
                      <w:marLeft w:val="0"/>
                      <w:marRight w:val="0"/>
                      <w:marTop w:val="0"/>
                      <w:marBottom w:val="0"/>
                      <w:divBdr>
                        <w:top w:val="none" w:sz="0" w:space="0" w:color="auto"/>
                        <w:left w:val="none" w:sz="0" w:space="0" w:color="auto"/>
                        <w:bottom w:val="none" w:sz="0" w:space="0" w:color="auto"/>
                        <w:right w:val="none" w:sz="0" w:space="0" w:color="auto"/>
                      </w:divBdr>
                    </w:div>
                  </w:divsChild>
                </w:div>
                <w:div w:id="16271676">
                  <w:marLeft w:val="0"/>
                  <w:marRight w:val="0"/>
                  <w:marTop w:val="0"/>
                  <w:marBottom w:val="0"/>
                  <w:divBdr>
                    <w:top w:val="none" w:sz="0" w:space="0" w:color="auto"/>
                    <w:left w:val="none" w:sz="0" w:space="0" w:color="auto"/>
                    <w:bottom w:val="none" w:sz="0" w:space="0" w:color="auto"/>
                    <w:right w:val="none" w:sz="0" w:space="0" w:color="auto"/>
                  </w:divBdr>
                  <w:divsChild>
                    <w:div w:id="2128770730">
                      <w:marLeft w:val="0"/>
                      <w:marRight w:val="0"/>
                      <w:marTop w:val="0"/>
                      <w:marBottom w:val="0"/>
                      <w:divBdr>
                        <w:top w:val="none" w:sz="0" w:space="0" w:color="auto"/>
                        <w:left w:val="none" w:sz="0" w:space="0" w:color="auto"/>
                        <w:bottom w:val="none" w:sz="0" w:space="0" w:color="auto"/>
                        <w:right w:val="none" w:sz="0" w:space="0" w:color="auto"/>
                      </w:divBdr>
                    </w:div>
                  </w:divsChild>
                </w:div>
                <w:div w:id="164977574">
                  <w:marLeft w:val="0"/>
                  <w:marRight w:val="0"/>
                  <w:marTop w:val="0"/>
                  <w:marBottom w:val="0"/>
                  <w:divBdr>
                    <w:top w:val="none" w:sz="0" w:space="0" w:color="auto"/>
                    <w:left w:val="none" w:sz="0" w:space="0" w:color="auto"/>
                    <w:bottom w:val="none" w:sz="0" w:space="0" w:color="auto"/>
                    <w:right w:val="none" w:sz="0" w:space="0" w:color="auto"/>
                  </w:divBdr>
                  <w:divsChild>
                    <w:div w:id="942303950">
                      <w:marLeft w:val="0"/>
                      <w:marRight w:val="0"/>
                      <w:marTop w:val="0"/>
                      <w:marBottom w:val="0"/>
                      <w:divBdr>
                        <w:top w:val="none" w:sz="0" w:space="0" w:color="auto"/>
                        <w:left w:val="none" w:sz="0" w:space="0" w:color="auto"/>
                        <w:bottom w:val="none" w:sz="0" w:space="0" w:color="auto"/>
                        <w:right w:val="none" w:sz="0" w:space="0" w:color="auto"/>
                      </w:divBdr>
                    </w:div>
                  </w:divsChild>
                </w:div>
                <w:div w:id="296037316">
                  <w:marLeft w:val="0"/>
                  <w:marRight w:val="0"/>
                  <w:marTop w:val="0"/>
                  <w:marBottom w:val="0"/>
                  <w:divBdr>
                    <w:top w:val="none" w:sz="0" w:space="0" w:color="auto"/>
                    <w:left w:val="none" w:sz="0" w:space="0" w:color="auto"/>
                    <w:bottom w:val="none" w:sz="0" w:space="0" w:color="auto"/>
                    <w:right w:val="none" w:sz="0" w:space="0" w:color="auto"/>
                  </w:divBdr>
                  <w:divsChild>
                    <w:div w:id="1109665014">
                      <w:marLeft w:val="0"/>
                      <w:marRight w:val="0"/>
                      <w:marTop w:val="0"/>
                      <w:marBottom w:val="0"/>
                      <w:divBdr>
                        <w:top w:val="none" w:sz="0" w:space="0" w:color="auto"/>
                        <w:left w:val="none" w:sz="0" w:space="0" w:color="auto"/>
                        <w:bottom w:val="none" w:sz="0" w:space="0" w:color="auto"/>
                        <w:right w:val="none" w:sz="0" w:space="0" w:color="auto"/>
                      </w:divBdr>
                    </w:div>
                  </w:divsChild>
                </w:div>
                <w:div w:id="566719699">
                  <w:marLeft w:val="0"/>
                  <w:marRight w:val="0"/>
                  <w:marTop w:val="0"/>
                  <w:marBottom w:val="0"/>
                  <w:divBdr>
                    <w:top w:val="none" w:sz="0" w:space="0" w:color="auto"/>
                    <w:left w:val="none" w:sz="0" w:space="0" w:color="auto"/>
                    <w:bottom w:val="none" w:sz="0" w:space="0" w:color="auto"/>
                    <w:right w:val="none" w:sz="0" w:space="0" w:color="auto"/>
                  </w:divBdr>
                  <w:divsChild>
                    <w:div w:id="2106270006">
                      <w:marLeft w:val="0"/>
                      <w:marRight w:val="0"/>
                      <w:marTop w:val="0"/>
                      <w:marBottom w:val="0"/>
                      <w:divBdr>
                        <w:top w:val="none" w:sz="0" w:space="0" w:color="auto"/>
                        <w:left w:val="none" w:sz="0" w:space="0" w:color="auto"/>
                        <w:bottom w:val="none" w:sz="0" w:space="0" w:color="auto"/>
                        <w:right w:val="none" w:sz="0" w:space="0" w:color="auto"/>
                      </w:divBdr>
                    </w:div>
                  </w:divsChild>
                </w:div>
                <w:div w:id="763767309">
                  <w:marLeft w:val="0"/>
                  <w:marRight w:val="0"/>
                  <w:marTop w:val="0"/>
                  <w:marBottom w:val="0"/>
                  <w:divBdr>
                    <w:top w:val="none" w:sz="0" w:space="0" w:color="auto"/>
                    <w:left w:val="none" w:sz="0" w:space="0" w:color="auto"/>
                    <w:bottom w:val="none" w:sz="0" w:space="0" w:color="auto"/>
                    <w:right w:val="none" w:sz="0" w:space="0" w:color="auto"/>
                  </w:divBdr>
                  <w:divsChild>
                    <w:div w:id="643432779">
                      <w:marLeft w:val="0"/>
                      <w:marRight w:val="0"/>
                      <w:marTop w:val="0"/>
                      <w:marBottom w:val="0"/>
                      <w:divBdr>
                        <w:top w:val="none" w:sz="0" w:space="0" w:color="auto"/>
                        <w:left w:val="none" w:sz="0" w:space="0" w:color="auto"/>
                        <w:bottom w:val="none" w:sz="0" w:space="0" w:color="auto"/>
                        <w:right w:val="none" w:sz="0" w:space="0" w:color="auto"/>
                      </w:divBdr>
                    </w:div>
                  </w:divsChild>
                </w:div>
                <w:div w:id="850142488">
                  <w:marLeft w:val="0"/>
                  <w:marRight w:val="0"/>
                  <w:marTop w:val="0"/>
                  <w:marBottom w:val="0"/>
                  <w:divBdr>
                    <w:top w:val="none" w:sz="0" w:space="0" w:color="auto"/>
                    <w:left w:val="none" w:sz="0" w:space="0" w:color="auto"/>
                    <w:bottom w:val="none" w:sz="0" w:space="0" w:color="auto"/>
                    <w:right w:val="none" w:sz="0" w:space="0" w:color="auto"/>
                  </w:divBdr>
                  <w:divsChild>
                    <w:div w:id="1498763498">
                      <w:marLeft w:val="0"/>
                      <w:marRight w:val="0"/>
                      <w:marTop w:val="0"/>
                      <w:marBottom w:val="0"/>
                      <w:divBdr>
                        <w:top w:val="none" w:sz="0" w:space="0" w:color="auto"/>
                        <w:left w:val="none" w:sz="0" w:space="0" w:color="auto"/>
                        <w:bottom w:val="none" w:sz="0" w:space="0" w:color="auto"/>
                        <w:right w:val="none" w:sz="0" w:space="0" w:color="auto"/>
                      </w:divBdr>
                    </w:div>
                  </w:divsChild>
                </w:div>
                <w:div w:id="856844215">
                  <w:marLeft w:val="0"/>
                  <w:marRight w:val="0"/>
                  <w:marTop w:val="0"/>
                  <w:marBottom w:val="0"/>
                  <w:divBdr>
                    <w:top w:val="none" w:sz="0" w:space="0" w:color="auto"/>
                    <w:left w:val="none" w:sz="0" w:space="0" w:color="auto"/>
                    <w:bottom w:val="none" w:sz="0" w:space="0" w:color="auto"/>
                    <w:right w:val="none" w:sz="0" w:space="0" w:color="auto"/>
                  </w:divBdr>
                  <w:divsChild>
                    <w:div w:id="1449203094">
                      <w:marLeft w:val="0"/>
                      <w:marRight w:val="0"/>
                      <w:marTop w:val="0"/>
                      <w:marBottom w:val="0"/>
                      <w:divBdr>
                        <w:top w:val="none" w:sz="0" w:space="0" w:color="auto"/>
                        <w:left w:val="none" w:sz="0" w:space="0" w:color="auto"/>
                        <w:bottom w:val="none" w:sz="0" w:space="0" w:color="auto"/>
                        <w:right w:val="none" w:sz="0" w:space="0" w:color="auto"/>
                      </w:divBdr>
                    </w:div>
                  </w:divsChild>
                </w:div>
                <w:div w:id="1035234083">
                  <w:marLeft w:val="0"/>
                  <w:marRight w:val="0"/>
                  <w:marTop w:val="0"/>
                  <w:marBottom w:val="0"/>
                  <w:divBdr>
                    <w:top w:val="none" w:sz="0" w:space="0" w:color="auto"/>
                    <w:left w:val="none" w:sz="0" w:space="0" w:color="auto"/>
                    <w:bottom w:val="none" w:sz="0" w:space="0" w:color="auto"/>
                    <w:right w:val="none" w:sz="0" w:space="0" w:color="auto"/>
                  </w:divBdr>
                  <w:divsChild>
                    <w:div w:id="1077362460">
                      <w:marLeft w:val="0"/>
                      <w:marRight w:val="0"/>
                      <w:marTop w:val="0"/>
                      <w:marBottom w:val="0"/>
                      <w:divBdr>
                        <w:top w:val="none" w:sz="0" w:space="0" w:color="auto"/>
                        <w:left w:val="none" w:sz="0" w:space="0" w:color="auto"/>
                        <w:bottom w:val="none" w:sz="0" w:space="0" w:color="auto"/>
                        <w:right w:val="none" w:sz="0" w:space="0" w:color="auto"/>
                      </w:divBdr>
                    </w:div>
                  </w:divsChild>
                </w:div>
                <w:div w:id="1432630409">
                  <w:marLeft w:val="0"/>
                  <w:marRight w:val="0"/>
                  <w:marTop w:val="0"/>
                  <w:marBottom w:val="0"/>
                  <w:divBdr>
                    <w:top w:val="none" w:sz="0" w:space="0" w:color="auto"/>
                    <w:left w:val="none" w:sz="0" w:space="0" w:color="auto"/>
                    <w:bottom w:val="none" w:sz="0" w:space="0" w:color="auto"/>
                    <w:right w:val="none" w:sz="0" w:space="0" w:color="auto"/>
                  </w:divBdr>
                  <w:divsChild>
                    <w:div w:id="787819902">
                      <w:marLeft w:val="0"/>
                      <w:marRight w:val="0"/>
                      <w:marTop w:val="0"/>
                      <w:marBottom w:val="0"/>
                      <w:divBdr>
                        <w:top w:val="none" w:sz="0" w:space="0" w:color="auto"/>
                        <w:left w:val="none" w:sz="0" w:space="0" w:color="auto"/>
                        <w:bottom w:val="none" w:sz="0" w:space="0" w:color="auto"/>
                        <w:right w:val="none" w:sz="0" w:space="0" w:color="auto"/>
                      </w:divBdr>
                    </w:div>
                  </w:divsChild>
                </w:div>
                <w:div w:id="1461194067">
                  <w:marLeft w:val="0"/>
                  <w:marRight w:val="0"/>
                  <w:marTop w:val="0"/>
                  <w:marBottom w:val="0"/>
                  <w:divBdr>
                    <w:top w:val="none" w:sz="0" w:space="0" w:color="auto"/>
                    <w:left w:val="none" w:sz="0" w:space="0" w:color="auto"/>
                    <w:bottom w:val="none" w:sz="0" w:space="0" w:color="auto"/>
                    <w:right w:val="none" w:sz="0" w:space="0" w:color="auto"/>
                  </w:divBdr>
                  <w:divsChild>
                    <w:div w:id="144706283">
                      <w:marLeft w:val="0"/>
                      <w:marRight w:val="0"/>
                      <w:marTop w:val="0"/>
                      <w:marBottom w:val="0"/>
                      <w:divBdr>
                        <w:top w:val="none" w:sz="0" w:space="0" w:color="auto"/>
                        <w:left w:val="none" w:sz="0" w:space="0" w:color="auto"/>
                        <w:bottom w:val="none" w:sz="0" w:space="0" w:color="auto"/>
                        <w:right w:val="none" w:sz="0" w:space="0" w:color="auto"/>
                      </w:divBdr>
                    </w:div>
                  </w:divsChild>
                </w:div>
                <w:div w:id="1544829781">
                  <w:marLeft w:val="0"/>
                  <w:marRight w:val="0"/>
                  <w:marTop w:val="0"/>
                  <w:marBottom w:val="0"/>
                  <w:divBdr>
                    <w:top w:val="none" w:sz="0" w:space="0" w:color="auto"/>
                    <w:left w:val="none" w:sz="0" w:space="0" w:color="auto"/>
                    <w:bottom w:val="none" w:sz="0" w:space="0" w:color="auto"/>
                    <w:right w:val="none" w:sz="0" w:space="0" w:color="auto"/>
                  </w:divBdr>
                  <w:divsChild>
                    <w:div w:id="23949619">
                      <w:marLeft w:val="0"/>
                      <w:marRight w:val="0"/>
                      <w:marTop w:val="0"/>
                      <w:marBottom w:val="0"/>
                      <w:divBdr>
                        <w:top w:val="none" w:sz="0" w:space="0" w:color="auto"/>
                        <w:left w:val="none" w:sz="0" w:space="0" w:color="auto"/>
                        <w:bottom w:val="none" w:sz="0" w:space="0" w:color="auto"/>
                        <w:right w:val="none" w:sz="0" w:space="0" w:color="auto"/>
                      </w:divBdr>
                    </w:div>
                    <w:div w:id="716465693">
                      <w:marLeft w:val="0"/>
                      <w:marRight w:val="0"/>
                      <w:marTop w:val="0"/>
                      <w:marBottom w:val="0"/>
                      <w:divBdr>
                        <w:top w:val="none" w:sz="0" w:space="0" w:color="auto"/>
                        <w:left w:val="none" w:sz="0" w:space="0" w:color="auto"/>
                        <w:bottom w:val="none" w:sz="0" w:space="0" w:color="auto"/>
                        <w:right w:val="none" w:sz="0" w:space="0" w:color="auto"/>
                      </w:divBdr>
                    </w:div>
                  </w:divsChild>
                </w:div>
                <w:div w:id="1644119468">
                  <w:marLeft w:val="0"/>
                  <w:marRight w:val="0"/>
                  <w:marTop w:val="0"/>
                  <w:marBottom w:val="0"/>
                  <w:divBdr>
                    <w:top w:val="none" w:sz="0" w:space="0" w:color="auto"/>
                    <w:left w:val="none" w:sz="0" w:space="0" w:color="auto"/>
                    <w:bottom w:val="none" w:sz="0" w:space="0" w:color="auto"/>
                    <w:right w:val="none" w:sz="0" w:space="0" w:color="auto"/>
                  </w:divBdr>
                  <w:divsChild>
                    <w:div w:id="569578173">
                      <w:marLeft w:val="0"/>
                      <w:marRight w:val="0"/>
                      <w:marTop w:val="0"/>
                      <w:marBottom w:val="0"/>
                      <w:divBdr>
                        <w:top w:val="none" w:sz="0" w:space="0" w:color="auto"/>
                        <w:left w:val="none" w:sz="0" w:space="0" w:color="auto"/>
                        <w:bottom w:val="none" w:sz="0" w:space="0" w:color="auto"/>
                        <w:right w:val="none" w:sz="0" w:space="0" w:color="auto"/>
                      </w:divBdr>
                    </w:div>
                  </w:divsChild>
                </w:div>
                <w:div w:id="1741781793">
                  <w:marLeft w:val="0"/>
                  <w:marRight w:val="0"/>
                  <w:marTop w:val="0"/>
                  <w:marBottom w:val="0"/>
                  <w:divBdr>
                    <w:top w:val="none" w:sz="0" w:space="0" w:color="auto"/>
                    <w:left w:val="none" w:sz="0" w:space="0" w:color="auto"/>
                    <w:bottom w:val="none" w:sz="0" w:space="0" w:color="auto"/>
                    <w:right w:val="none" w:sz="0" w:space="0" w:color="auto"/>
                  </w:divBdr>
                  <w:divsChild>
                    <w:div w:id="612325245">
                      <w:marLeft w:val="0"/>
                      <w:marRight w:val="0"/>
                      <w:marTop w:val="0"/>
                      <w:marBottom w:val="0"/>
                      <w:divBdr>
                        <w:top w:val="none" w:sz="0" w:space="0" w:color="auto"/>
                        <w:left w:val="none" w:sz="0" w:space="0" w:color="auto"/>
                        <w:bottom w:val="none" w:sz="0" w:space="0" w:color="auto"/>
                        <w:right w:val="none" w:sz="0" w:space="0" w:color="auto"/>
                      </w:divBdr>
                    </w:div>
                  </w:divsChild>
                </w:div>
                <w:div w:id="2054763645">
                  <w:marLeft w:val="0"/>
                  <w:marRight w:val="0"/>
                  <w:marTop w:val="0"/>
                  <w:marBottom w:val="0"/>
                  <w:divBdr>
                    <w:top w:val="none" w:sz="0" w:space="0" w:color="auto"/>
                    <w:left w:val="none" w:sz="0" w:space="0" w:color="auto"/>
                    <w:bottom w:val="none" w:sz="0" w:space="0" w:color="auto"/>
                    <w:right w:val="none" w:sz="0" w:space="0" w:color="auto"/>
                  </w:divBdr>
                  <w:divsChild>
                    <w:div w:id="193482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989195">
              <w:marLeft w:val="0"/>
              <w:marRight w:val="0"/>
              <w:marTop w:val="0"/>
              <w:marBottom w:val="0"/>
              <w:divBdr>
                <w:top w:val="none" w:sz="0" w:space="0" w:color="auto"/>
                <w:left w:val="none" w:sz="0" w:space="0" w:color="auto"/>
                <w:bottom w:val="none" w:sz="0" w:space="0" w:color="auto"/>
                <w:right w:val="none" w:sz="0" w:space="0" w:color="auto"/>
              </w:divBdr>
              <w:divsChild>
                <w:div w:id="158927184">
                  <w:marLeft w:val="0"/>
                  <w:marRight w:val="0"/>
                  <w:marTop w:val="0"/>
                  <w:marBottom w:val="0"/>
                  <w:divBdr>
                    <w:top w:val="none" w:sz="0" w:space="0" w:color="auto"/>
                    <w:left w:val="none" w:sz="0" w:space="0" w:color="auto"/>
                    <w:bottom w:val="none" w:sz="0" w:space="0" w:color="auto"/>
                    <w:right w:val="none" w:sz="0" w:space="0" w:color="auto"/>
                  </w:divBdr>
                </w:div>
              </w:divsChild>
            </w:div>
            <w:div w:id="1647005726">
              <w:marLeft w:val="0"/>
              <w:marRight w:val="0"/>
              <w:marTop w:val="0"/>
              <w:marBottom w:val="0"/>
              <w:divBdr>
                <w:top w:val="none" w:sz="0" w:space="0" w:color="auto"/>
                <w:left w:val="none" w:sz="0" w:space="0" w:color="auto"/>
                <w:bottom w:val="none" w:sz="0" w:space="0" w:color="auto"/>
                <w:right w:val="none" w:sz="0" w:space="0" w:color="auto"/>
              </w:divBdr>
              <w:divsChild>
                <w:div w:id="3161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7291">
          <w:marLeft w:val="0"/>
          <w:marRight w:val="0"/>
          <w:marTop w:val="0"/>
          <w:marBottom w:val="0"/>
          <w:divBdr>
            <w:top w:val="none" w:sz="0" w:space="0" w:color="auto"/>
            <w:left w:val="none" w:sz="0" w:space="0" w:color="auto"/>
            <w:bottom w:val="none" w:sz="0" w:space="0" w:color="auto"/>
            <w:right w:val="none" w:sz="0" w:space="0" w:color="auto"/>
          </w:divBdr>
          <w:divsChild>
            <w:div w:id="276958895">
              <w:marLeft w:val="0"/>
              <w:marRight w:val="0"/>
              <w:marTop w:val="0"/>
              <w:marBottom w:val="0"/>
              <w:divBdr>
                <w:top w:val="none" w:sz="0" w:space="0" w:color="auto"/>
                <w:left w:val="none" w:sz="0" w:space="0" w:color="auto"/>
                <w:bottom w:val="none" w:sz="0" w:space="0" w:color="auto"/>
                <w:right w:val="none" w:sz="0" w:space="0" w:color="auto"/>
              </w:divBdr>
              <w:divsChild>
                <w:div w:id="1448037128">
                  <w:marLeft w:val="0"/>
                  <w:marRight w:val="0"/>
                  <w:marTop w:val="0"/>
                  <w:marBottom w:val="0"/>
                  <w:divBdr>
                    <w:top w:val="none" w:sz="0" w:space="0" w:color="auto"/>
                    <w:left w:val="none" w:sz="0" w:space="0" w:color="auto"/>
                    <w:bottom w:val="none" w:sz="0" w:space="0" w:color="auto"/>
                    <w:right w:val="none" w:sz="0" w:space="0" w:color="auto"/>
                  </w:divBdr>
                  <w:divsChild>
                    <w:div w:id="487405451">
                      <w:marLeft w:val="0"/>
                      <w:marRight w:val="0"/>
                      <w:marTop w:val="0"/>
                      <w:marBottom w:val="0"/>
                      <w:divBdr>
                        <w:top w:val="none" w:sz="0" w:space="0" w:color="auto"/>
                        <w:left w:val="none" w:sz="0" w:space="0" w:color="auto"/>
                        <w:bottom w:val="none" w:sz="0" w:space="0" w:color="auto"/>
                        <w:right w:val="none" w:sz="0" w:space="0" w:color="auto"/>
                      </w:divBdr>
                    </w:div>
                  </w:divsChild>
                </w:div>
                <w:div w:id="1708748955">
                  <w:marLeft w:val="0"/>
                  <w:marRight w:val="0"/>
                  <w:marTop w:val="0"/>
                  <w:marBottom w:val="0"/>
                  <w:divBdr>
                    <w:top w:val="none" w:sz="0" w:space="0" w:color="auto"/>
                    <w:left w:val="none" w:sz="0" w:space="0" w:color="auto"/>
                    <w:bottom w:val="none" w:sz="0" w:space="0" w:color="auto"/>
                    <w:right w:val="none" w:sz="0" w:space="0" w:color="auto"/>
                  </w:divBdr>
                  <w:divsChild>
                    <w:div w:id="1360625479">
                      <w:marLeft w:val="0"/>
                      <w:marRight w:val="0"/>
                      <w:marTop w:val="0"/>
                      <w:marBottom w:val="0"/>
                      <w:divBdr>
                        <w:top w:val="none" w:sz="0" w:space="0" w:color="auto"/>
                        <w:left w:val="none" w:sz="0" w:space="0" w:color="auto"/>
                        <w:bottom w:val="none" w:sz="0" w:space="0" w:color="auto"/>
                        <w:right w:val="none" w:sz="0" w:space="0" w:color="auto"/>
                      </w:divBdr>
                    </w:div>
                  </w:divsChild>
                </w:div>
                <w:div w:id="1802259904">
                  <w:marLeft w:val="0"/>
                  <w:marRight w:val="0"/>
                  <w:marTop w:val="0"/>
                  <w:marBottom w:val="0"/>
                  <w:divBdr>
                    <w:top w:val="none" w:sz="0" w:space="0" w:color="auto"/>
                    <w:left w:val="none" w:sz="0" w:space="0" w:color="auto"/>
                    <w:bottom w:val="none" w:sz="0" w:space="0" w:color="auto"/>
                    <w:right w:val="none" w:sz="0" w:space="0" w:color="auto"/>
                  </w:divBdr>
                  <w:divsChild>
                    <w:div w:id="131676668">
                      <w:marLeft w:val="0"/>
                      <w:marRight w:val="0"/>
                      <w:marTop w:val="0"/>
                      <w:marBottom w:val="0"/>
                      <w:divBdr>
                        <w:top w:val="none" w:sz="0" w:space="0" w:color="auto"/>
                        <w:left w:val="none" w:sz="0" w:space="0" w:color="auto"/>
                        <w:bottom w:val="none" w:sz="0" w:space="0" w:color="auto"/>
                        <w:right w:val="none" w:sz="0" w:space="0" w:color="auto"/>
                      </w:divBdr>
                      <w:divsChild>
                        <w:div w:id="245040399">
                          <w:marLeft w:val="0"/>
                          <w:marRight w:val="0"/>
                          <w:marTop w:val="0"/>
                          <w:marBottom w:val="0"/>
                          <w:divBdr>
                            <w:top w:val="none" w:sz="0" w:space="0" w:color="auto"/>
                            <w:left w:val="none" w:sz="0" w:space="0" w:color="auto"/>
                            <w:bottom w:val="none" w:sz="0" w:space="0" w:color="auto"/>
                            <w:right w:val="none" w:sz="0" w:space="0" w:color="auto"/>
                          </w:divBdr>
                        </w:div>
                      </w:divsChild>
                    </w:div>
                    <w:div w:id="215237219">
                      <w:marLeft w:val="0"/>
                      <w:marRight w:val="0"/>
                      <w:marTop w:val="0"/>
                      <w:marBottom w:val="0"/>
                      <w:divBdr>
                        <w:top w:val="none" w:sz="0" w:space="0" w:color="auto"/>
                        <w:left w:val="none" w:sz="0" w:space="0" w:color="auto"/>
                        <w:bottom w:val="none" w:sz="0" w:space="0" w:color="auto"/>
                        <w:right w:val="none" w:sz="0" w:space="0" w:color="auto"/>
                      </w:divBdr>
                      <w:divsChild>
                        <w:div w:id="684938506">
                          <w:marLeft w:val="0"/>
                          <w:marRight w:val="0"/>
                          <w:marTop w:val="0"/>
                          <w:marBottom w:val="0"/>
                          <w:divBdr>
                            <w:top w:val="none" w:sz="0" w:space="0" w:color="auto"/>
                            <w:left w:val="none" w:sz="0" w:space="0" w:color="auto"/>
                            <w:bottom w:val="none" w:sz="0" w:space="0" w:color="auto"/>
                            <w:right w:val="none" w:sz="0" w:space="0" w:color="auto"/>
                          </w:divBdr>
                        </w:div>
                      </w:divsChild>
                    </w:div>
                    <w:div w:id="379592650">
                      <w:marLeft w:val="0"/>
                      <w:marRight w:val="0"/>
                      <w:marTop w:val="0"/>
                      <w:marBottom w:val="0"/>
                      <w:divBdr>
                        <w:top w:val="none" w:sz="0" w:space="0" w:color="auto"/>
                        <w:left w:val="none" w:sz="0" w:space="0" w:color="auto"/>
                        <w:bottom w:val="none" w:sz="0" w:space="0" w:color="auto"/>
                        <w:right w:val="none" w:sz="0" w:space="0" w:color="auto"/>
                      </w:divBdr>
                      <w:divsChild>
                        <w:div w:id="1512260566">
                          <w:marLeft w:val="0"/>
                          <w:marRight w:val="0"/>
                          <w:marTop w:val="0"/>
                          <w:marBottom w:val="0"/>
                          <w:divBdr>
                            <w:top w:val="none" w:sz="0" w:space="0" w:color="auto"/>
                            <w:left w:val="none" w:sz="0" w:space="0" w:color="auto"/>
                            <w:bottom w:val="none" w:sz="0" w:space="0" w:color="auto"/>
                            <w:right w:val="none" w:sz="0" w:space="0" w:color="auto"/>
                          </w:divBdr>
                        </w:div>
                      </w:divsChild>
                    </w:div>
                    <w:div w:id="396169054">
                      <w:marLeft w:val="0"/>
                      <w:marRight w:val="0"/>
                      <w:marTop w:val="0"/>
                      <w:marBottom w:val="0"/>
                      <w:divBdr>
                        <w:top w:val="none" w:sz="0" w:space="0" w:color="auto"/>
                        <w:left w:val="none" w:sz="0" w:space="0" w:color="auto"/>
                        <w:bottom w:val="none" w:sz="0" w:space="0" w:color="auto"/>
                        <w:right w:val="none" w:sz="0" w:space="0" w:color="auto"/>
                      </w:divBdr>
                      <w:divsChild>
                        <w:div w:id="978073267">
                          <w:marLeft w:val="0"/>
                          <w:marRight w:val="0"/>
                          <w:marTop w:val="0"/>
                          <w:marBottom w:val="0"/>
                          <w:divBdr>
                            <w:top w:val="none" w:sz="0" w:space="0" w:color="auto"/>
                            <w:left w:val="none" w:sz="0" w:space="0" w:color="auto"/>
                            <w:bottom w:val="none" w:sz="0" w:space="0" w:color="auto"/>
                            <w:right w:val="none" w:sz="0" w:space="0" w:color="auto"/>
                          </w:divBdr>
                        </w:div>
                      </w:divsChild>
                    </w:div>
                    <w:div w:id="459953806">
                      <w:marLeft w:val="0"/>
                      <w:marRight w:val="0"/>
                      <w:marTop w:val="0"/>
                      <w:marBottom w:val="0"/>
                      <w:divBdr>
                        <w:top w:val="none" w:sz="0" w:space="0" w:color="auto"/>
                        <w:left w:val="none" w:sz="0" w:space="0" w:color="auto"/>
                        <w:bottom w:val="none" w:sz="0" w:space="0" w:color="auto"/>
                        <w:right w:val="none" w:sz="0" w:space="0" w:color="auto"/>
                      </w:divBdr>
                      <w:divsChild>
                        <w:div w:id="468864063">
                          <w:marLeft w:val="0"/>
                          <w:marRight w:val="0"/>
                          <w:marTop w:val="0"/>
                          <w:marBottom w:val="0"/>
                          <w:divBdr>
                            <w:top w:val="none" w:sz="0" w:space="0" w:color="auto"/>
                            <w:left w:val="none" w:sz="0" w:space="0" w:color="auto"/>
                            <w:bottom w:val="none" w:sz="0" w:space="0" w:color="auto"/>
                            <w:right w:val="none" w:sz="0" w:space="0" w:color="auto"/>
                          </w:divBdr>
                        </w:div>
                      </w:divsChild>
                    </w:div>
                    <w:div w:id="557522094">
                      <w:marLeft w:val="0"/>
                      <w:marRight w:val="0"/>
                      <w:marTop w:val="0"/>
                      <w:marBottom w:val="0"/>
                      <w:divBdr>
                        <w:top w:val="none" w:sz="0" w:space="0" w:color="auto"/>
                        <w:left w:val="none" w:sz="0" w:space="0" w:color="auto"/>
                        <w:bottom w:val="none" w:sz="0" w:space="0" w:color="auto"/>
                        <w:right w:val="none" w:sz="0" w:space="0" w:color="auto"/>
                      </w:divBdr>
                      <w:divsChild>
                        <w:div w:id="77212836">
                          <w:marLeft w:val="0"/>
                          <w:marRight w:val="0"/>
                          <w:marTop w:val="0"/>
                          <w:marBottom w:val="0"/>
                          <w:divBdr>
                            <w:top w:val="none" w:sz="0" w:space="0" w:color="auto"/>
                            <w:left w:val="none" w:sz="0" w:space="0" w:color="auto"/>
                            <w:bottom w:val="none" w:sz="0" w:space="0" w:color="auto"/>
                            <w:right w:val="none" w:sz="0" w:space="0" w:color="auto"/>
                          </w:divBdr>
                        </w:div>
                      </w:divsChild>
                    </w:div>
                    <w:div w:id="621234112">
                      <w:marLeft w:val="0"/>
                      <w:marRight w:val="0"/>
                      <w:marTop w:val="0"/>
                      <w:marBottom w:val="0"/>
                      <w:divBdr>
                        <w:top w:val="none" w:sz="0" w:space="0" w:color="auto"/>
                        <w:left w:val="none" w:sz="0" w:space="0" w:color="auto"/>
                        <w:bottom w:val="none" w:sz="0" w:space="0" w:color="auto"/>
                        <w:right w:val="none" w:sz="0" w:space="0" w:color="auto"/>
                      </w:divBdr>
                      <w:divsChild>
                        <w:div w:id="724646103">
                          <w:marLeft w:val="0"/>
                          <w:marRight w:val="0"/>
                          <w:marTop w:val="0"/>
                          <w:marBottom w:val="0"/>
                          <w:divBdr>
                            <w:top w:val="none" w:sz="0" w:space="0" w:color="auto"/>
                            <w:left w:val="none" w:sz="0" w:space="0" w:color="auto"/>
                            <w:bottom w:val="none" w:sz="0" w:space="0" w:color="auto"/>
                            <w:right w:val="none" w:sz="0" w:space="0" w:color="auto"/>
                          </w:divBdr>
                        </w:div>
                      </w:divsChild>
                    </w:div>
                    <w:div w:id="643656262">
                      <w:marLeft w:val="0"/>
                      <w:marRight w:val="0"/>
                      <w:marTop w:val="0"/>
                      <w:marBottom w:val="0"/>
                      <w:divBdr>
                        <w:top w:val="none" w:sz="0" w:space="0" w:color="auto"/>
                        <w:left w:val="none" w:sz="0" w:space="0" w:color="auto"/>
                        <w:bottom w:val="none" w:sz="0" w:space="0" w:color="auto"/>
                        <w:right w:val="none" w:sz="0" w:space="0" w:color="auto"/>
                      </w:divBdr>
                      <w:divsChild>
                        <w:div w:id="449667560">
                          <w:marLeft w:val="0"/>
                          <w:marRight w:val="0"/>
                          <w:marTop w:val="0"/>
                          <w:marBottom w:val="0"/>
                          <w:divBdr>
                            <w:top w:val="none" w:sz="0" w:space="0" w:color="auto"/>
                            <w:left w:val="none" w:sz="0" w:space="0" w:color="auto"/>
                            <w:bottom w:val="none" w:sz="0" w:space="0" w:color="auto"/>
                            <w:right w:val="none" w:sz="0" w:space="0" w:color="auto"/>
                          </w:divBdr>
                        </w:div>
                      </w:divsChild>
                    </w:div>
                    <w:div w:id="657728071">
                      <w:marLeft w:val="0"/>
                      <w:marRight w:val="0"/>
                      <w:marTop w:val="0"/>
                      <w:marBottom w:val="0"/>
                      <w:divBdr>
                        <w:top w:val="none" w:sz="0" w:space="0" w:color="auto"/>
                        <w:left w:val="none" w:sz="0" w:space="0" w:color="auto"/>
                        <w:bottom w:val="none" w:sz="0" w:space="0" w:color="auto"/>
                        <w:right w:val="none" w:sz="0" w:space="0" w:color="auto"/>
                      </w:divBdr>
                      <w:divsChild>
                        <w:div w:id="543643385">
                          <w:marLeft w:val="0"/>
                          <w:marRight w:val="0"/>
                          <w:marTop w:val="0"/>
                          <w:marBottom w:val="0"/>
                          <w:divBdr>
                            <w:top w:val="none" w:sz="0" w:space="0" w:color="auto"/>
                            <w:left w:val="none" w:sz="0" w:space="0" w:color="auto"/>
                            <w:bottom w:val="none" w:sz="0" w:space="0" w:color="auto"/>
                            <w:right w:val="none" w:sz="0" w:space="0" w:color="auto"/>
                          </w:divBdr>
                        </w:div>
                      </w:divsChild>
                    </w:div>
                    <w:div w:id="671494628">
                      <w:marLeft w:val="0"/>
                      <w:marRight w:val="0"/>
                      <w:marTop w:val="0"/>
                      <w:marBottom w:val="0"/>
                      <w:divBdr>
                        <w:top w:val="none" w:sz="0" w:space="0" w:color="auto"/>
                        <w:left w:val="none" w:sz="0" w:space="0" w:color="auto"/>
                        <w:bottom w:val="none" w:sz="0" w:space="0" w:color="auto"/>
                        <w:right w:val="none" w:sz="0" w:space="0" w:color="auto"/>
                      </w:divBdr>
                      <w:divsChild>
                        <w:div w:id="5133626">
                          <w:marLeft w:val="0"/>
                          <w:marRight w:val="0"/>
                          <w:marTop w:val="0"/>
                          <w:marBottom w:val="0"/>
                          <w:divBdr>
                            <w:top w:val="none" w:sz="0" w:space="0" w:color="auto"/>
                            <w:left w:val="none" w:sz="0" w:space="0" w:color="auto"/>
                            <w:bottom w:val="none" w:sz="0" w:space="0" w:color="auto"/>
                            <w:right w:val="none" w:sz="0" w:space="0" w:color="auto"/>
                          </w:divBdr>
                        </w:div>
                      </w:divsChild>
                    </w:div>
                    <w:div w:id="826017333">
                      <w:marLeft w:val="0"/>
                      <w:marRight w:val="0"/>
                      <w:marTop w:val="0"/>
                      <w:marBottom w:val="0"/>
                      <w:divBdr>
                        <w:top w:val="none" w:sz="0" w:space="0" w:color="auto"/>
                        <w:left w:val="none" w:sz="0" w:space="0" w:color="auto"/>
                        <w:bottom w:val="none" w:sz="0" w:space="0" w:color="auto"/>
                        <w:right w:val="none" w:sz="0" w:space="0" w:color="auto"/>
                      </w:divBdr>
                      <w:divsChild>
                        <w:div w:id="1203593414">
                          <w:marLeft w:val="0"/>
                          <w:marRight w:val="0"/>
                          <w:marTop w:val="0"/>
                          <w:marBottom w:val="0"/>
                          <w:divBdr>
                            <w:top w:val="none" w:sz="0" w:space="0" w:color="auto"/>
                            <w:left w:val="none" w:sz="0" w:space="0" w:color="auto"/>
                            <w:bottom w:val="none" w:sz="0" w:space="0" w:color="auto"/>
                            <w:right w:val="none" w:sz="0" w:space="0" w:color="auto"/>
                          </w:divBdr>
                        </w:div>
                      </w:divsChild>
                    </w:div>
                    <w:div w:id="971058050">
                      <w:marLeft w:val="0"/>
                      <w:marRight w:val="0"/>
                      <w:marTop w:val="0"/>
                      <w:marBottom w:val="0"/>
                      <w:divBdr>
                        <w:top w:val="none" w:sz="0" w:space="0" w:color="auto"/>
                        <w:left w:val="none" w:sz="0" w:space="0" w:color="auto"/>
                        <w:bottom w:val="none" w:sz="0" w:space="0" w:color="auto"/>
                        <w:right w:val="none" w:sz="0" w:space="0" w:color="auto"/>
                      </w:divBdr>
                      <w:divsChild>
                        <w:div w:id="225141218">
                          <w:marLeft w:val="0"/>
                          <w:marRight w:val="0"/>
                          <w:marTop w:val="0"/>
                          <w:marBottom w:val="0"/>
                          <w:divBdr>
                            <w:top w:val="none" w:sz="0" w:space="0" w:color="auto"/>
                            <w:left w:val="none" w:sz="0" w:space="0" w:color="auto"/>
                            <w:bottom w:val="none" w:sz="0" w:space="0" w:color="auto"/>
                            <w:right w:val="none" w:sz="0" w:space="0" w:color="auto"/>
                          </w:divBdr>
                        </w:div>
                      </w:divsChild>
                    </w:div>
                    <w:div w:id="1067610620">
                      <w:marLeft w:val="0"/>
                      <w:marRight w:val="0"/>
                      <w:marTop w:val="0"/>
                      <w:marBottom w:val="0"/>
                      <w:divBdr>
                        <w:top w:val="none" w:sz="0" w:space="0" w:color="auto"/>
                        <w:left w:val="none" w:sz="0" w:space="0" w:color="auto"/>
                        <w:bottom w:val="none" w:sz="0" w:space="0" w:color="auto"/>
                        <w:right w:val="none" w:sz="0" w:space="0" w:color="auto"/>
                      </w:divBdr>
                      <w:divsChild>
                        <w:div w:id="1031103069">
                          <w:marLeft w:val="0"/>
                          <w:marRight w:val="0"/>
                          <w:marTop w:val="0"/>
                          <w:marBottom w:val="0"/>
                          <w:divBdr>
                            <w:top w:val="none" w:sz="0" w:space="0" w:color="auto"/>
                            <w:left w:val="none" w:sz="0" w:space="0" w:color="auto"/>
                            <w:bottom w:val="none" w:sz="0" w:space="0" w:color="auto"/>
                            <w:right w:val="none" w:sz="0" w:space="0" w:color="auto"/>
                          </w:divBdr>
                        </w:div>
                      </w:divsChild>
                    </w:div>
                    <w:div w:id="1086223082">
                      <w:marLeft w:val="0"/>
                      <w:marRight w:val="0"/>
                      <w:marTop w:val="0"/>
                      <w:marBottom w:val="0"/>
                      <w:divBdr>
                        <w:top w:val="none" w:sz="0" w:space="0" w:color="auto"/>
                        <w:left w:val="none" w:sz="0" w:space="0" w:color="auto"/>
                        <w:bottom w:val="none" w:sz="0" w:space="0" w:color="auto"/>
                        <w:right w:val="none" w:sz="0" w:space="0" w:color="auto"/>
                      </w:divBdr>
                      <w:divsChild>
                        <w:div w:id="27293643">
                          <w:marLeft w:val="0"/>
                          <w:marRight w:val="0"/>
                          <w:marTop w:val="0"/>
                          <w:marBottom w:val="0"/>
                          <w:divBdr>
                            <w:top w:val="none" w:sz="0" w:space="0" w:color="auto"/>
                            <w:left w:val="none" w:sz="0" w:space="0" w:color="auto"/>
                            <w:bottom w:val="none" w:sz="0" w:space="0" w:color="auto"/>
                            <w:right w:val="none" w:sz="0" w:space="0" w:color="auto"/>
                          </w:divBdr>
                        </w:div>
                      </w:divsChild>
                    </w:div>
                    <w:div w:id="1284075494">
                      <w:marLeft w:val="0"/>
                      <w:marRight w:val="0"/>
                      <w:marTop w:val="0"/>
                      <w:marBottom w:val="0"/>
                      <w:divBdr>
                        <w:top w:val="none" w:sz="0" w:space="0" w:color="auto"/>
                        <w:left w:val="none" w:sz="0" w:space="0" w:color="auto"/>
                        <w:bottom w:val="none" w:sz="0" w:space="0" w:color="auto"/>
                        <w:right w:val="none" w:sz="0" w:space="0" w:color="auto"/>
                      </w:divBdr>
                      <w:divsChild>
                        <w:div w:id="284969814">
                          <w:marLeft w:val="0"/>
                          <w:marRight w:val="0"/>
                          <w:marTop w:val="0"/>
                          <w:marBottom w:val="0"/>
                          <w:divBdr>
                            <w:top w:val="none" w:sz="0" w:space="0" w:color="auto"/>
                            <w:left w:val="none" w:sz="0" w:space="0" w:color="auto"/>
                            <w:bottom w:val="none" w:sz="0" w:space="0" w:color="auto"/>
                            <w:right w:val="none" w:sz="0" w:space="0" w:color="auto"/>
                          </w:divBdr>
                        </w:div>
                      </w:divsChild>
                    </w:div>
                    <w:div w:id="1290623377">
                      <w:marLeft w:val="0"/>
                      <w:marRight w:val="0"/>
                      <w:marTop w:val="0"/>
                      <w:marBottom w:val="0"/>
                      <w:divBdr>
                        <w:top w:val="none" w:sz="0" w:space="0" w:color="auto"/>
                        <w:left w:val="none" w:sz="0" w:space="0" w:color="auto"/>
                        <w:bottom w:val="none" w:sz="0" w:space="0" w:color="auto"/>
                        <w:right w:val="none" w:sz="0" w:space="0" w:color="auto"/>
                      </w:divBdr>
                      <w:divsChild>
                        <w:div w:id="717239301">
                          <w:marLeft w:val="0"/>
                          <w:marRight w:val="0"/>
                          <w:marTop w:val="0"/>
                          <w:marBottom w:val="0"/>
                          <w:divBdr>
                            <w:top w:val="none" w:sz="0" w:space="0" w:color="auto"/>
                            <w:left w:val="none" w:sz="0" w:space="0" w:color="auto"/>
                            <w:bottom w:val="none" w:sz="0" w:space="0" w:color="auto"/>
                            <w:right w:val="none" w:sz="0" w:space="0" w:color="auto"/>
                          </w:divBdr>
                        </w:div>
                      </w:divsChild>
                    </w:div>
                    <w:div w:id="1375035894">
                      <w:marLeft w:val="0"/>
                      <w:marRight w:val="0"/>
                      <w:marTop w:val="0"/>
                      <w:marBottom w:val="0"/>
                      <w:divBdr>
                        <w:top w:val="none" w:sz="0" w:space="0" w:color="auto"/>
                        <w:left w:val="none" w:sz="0" w:space="0" w:color="auto"/>
                        <w:bottom w:val="none" w:sz="0" w:space="0" w:color="auto"/>
                        <w:right w:val="none" w:sz="0" w:space="0" w:color="auto"/>
                      </w:divBdr>
                      <w:divsChild>
                        <w:div w:id="592208528">
                          <w:marLeft w:val="0"/>
                          <w:marRight w:val="0"/>
                          <w:marTop w:val="0"/>
                          <w:marBottom w:val="0"/>
                          <w:divBdr>
                            <w:top w:val="none" w:sz="0" w:space="0" w:color="auto"/>
                            <w:left w:val="none" w:sz="0" w:space="0" w:color="auto"/>
                            <w:bottom w:val="none" w:sz="0" w:space="0" w:color="auto"/>
                            <w:right w:val="none" w:sz="0" w:space="0" w:color="auto"/>
                          </w:divBdr>
                        </w:div>
                      </w:divsChild>
                    </w:div>
                    <w:div w:id="1395738287">
                      <w:marLeft w:val="0"/>
                      <w:marRight w:val="0"/>
                      <w:marTop w:val="0"/>
                      <w:marBottom w:val="0"/>
                      <w:divBdr>
                        <w:top w:val="none" w:sz="0" w:space="0" w:color="auto"/>
                        <w:left w:val="none" w:sz="0" w:space="0" w:color="auto"/>
                        <w:bottom w:val="none" w:sz="0" w:space="0" w:color="auto"/>
                        <w:right w:val="none" w:sz="0" w:space="0" w:color="auto"/>
                      </w:divBdr>
                      <w:divsChild>
                        <w:div w:id="1096250381">
                          <w:marLeft w:val="0"/>
                          <w:marRight w:val="0"/>
                          <w:marTop w:val="0"/>
                          <w:marBottom w:val="0"/>
                          <w:divBdr>
                            <w:top w:val="none" w:sz="0" w:space="0" w:color="auto"/>
                            <w:left w:val="none" w:sz="0" w:space="0" w:color="auto"/>
                            <w:bottom w:val="none" w:sz="0" w:space="0" w:color="auto"/>
                            <w:right w:val="none" w:sz="0" w:space="0" w:color="auto"/>
                          </w:divBdr>
                        </w:div>
                      </w:divsChild>
                    </w:div>
                    <w:div w:id="1477604069">
                      <w:marLeft w:val="0"/>
                      <w:marRight w:val="0"/>
                      <w:marTop w:val="0"/>
                      <w:marBottom w:val="0"/>
                      <w:divBdr>
                        <w:top w:val="none" w:sz="0" w:space="0" w:color="auto"/>
                        <w:left w:val="none" w:sz="0" w:space="0" w:color="auto"/>
                        <w:bottom w:val="none" w:sz="0" w:space="0" w:color="auto"/>
                        <w:right w:val="none" w:sz="0" w:space="0" w:color="auto"/>
                      </w:divBdr>
                      <w:divsChild>
                        <w:div w:id="426466579">
                          <w:marLeft w:val="0"/>
                          <w:marRight w:val="0"/>
                          <w:marTop w:val="0"/>
                          <w:marBottom w:val="0"/>
                          <w:divBdr>
                            <w:top w:val="none" w:sz="0" w:space="0" w:color="auto"/>
                            <w:left w:val="none" w:sz="0" w:space="0" w:color="auto"/>
                            <w:bottom w:val="none" w:sz="0" w:space="0" w:color="auto"/>
                            <w:right w:val="none" w:sz="0" w:space="0" w:color="auto"/>
                          </w:divBdr>
                        </w:div>
                      </w:divsChild>
                    </w:div>
                    <w:div w:id="1547832889">
                      <w:marLeft w:val="0"/>
                      <w:marRight w:val="0"/>
                      <w:marTop w:val="0"/>
                      <w:marBottom w:val="0"/>
                      <w:divBdr>
                        <w:top w:val="none" w:sz="0" w:space="0" w:color="auto"/>
                        <w:left w:val="none" w:sz="0" w:space="0" w:color="auto"/>
                        <w:bottom w:val="none" w:sz="0" w:space="0" w:color="auto"/>
                        <w:right w:val="none" w:sz="0" w:space="0" w:color="auto"/>
                      </w:divBdr>
                      <w:divsChild>
                        <w:div w:id="1907059478">
                          <w:marLeft w:val="0"/>
                          <w:marRight w:val="0"/>
                          <w:marTop w:val="0"/>
                          <w:marBottom w:val="0"/>
                          <w:divBdr>
                            <w:top w:val="none" w:sz="0" w:space="0" w:color="auto"/>
                            <w:left w:val="none" w:sz="0" w:space="0" w:color="auto"/>
                            <w:bottom w:val="none" w:sz="0" w:space="0" w:color="auto"/>
                            <w:right w:val="none" w:sz="0" w:space="0" w:color="auto"/>
                          </w:divBdr>
                        </w:div>
                      </w:divsChild>
                    </w:div>
                    <w:div w:id="1771002513">
                      <w:marLeft w:val="0"/>
                      <w:marRight w:val="0"/>
                      <w:marTop w:val="0"/>
                      <w:marBottom w:val="0"/>
                      <w:divBdr>
                        <w:top w:val="none" w:sz="0" w:space="0" w:color="auto"/>
                        <w:left w:val="none" w:sz="0" w:space="0" w:color="auto"/>
                        <w:bottom w:val="none" w:sz="0" w:space="0" w:color="auto"/>
                        <w:right w:val="none" w:sz="0" w:space="0" w:color="auto"/>
                      </w:divBdr>
                      <w:divsChild>
                        <w:div w:id="1562057172">
                          <w:marLeft w:val="0"/>
                          <w:marRight w:val="0"/>
                          <w:marTop w:val="0"/>
                          <w:marBottom w:val="0"/>
                          <w:divBdr>
                            <w:top w:val="none" w:sz="0" w:space="0" w:color="auto"/>
                            <w:left w:val="none" w:sz="0" w:space="0" w:color="auto"/>
                            <w:bottom w:val="none" w:sz="0" w:space="0" w:color="auto"/>
                            <w:right w:val="none" w:sz="0" w:space="0" w:color="auto"/>
                          </w:divBdr>
                        </w:div>
                      </w:divsChild>
                    </w:div>
                    <w:div w:id="1831363051">
                      <w:marLeft w:val="0"/>
                      <w:marRight w:val="0"/>
                      <w:marTop w:val="0"/>
                      <w:marBottom w:val="0"/>
                      <w:divBdr>
                        <w:top w:val="none" w:sz="0" w:space="0" w:color="auto"/>
                        <w:left w:val="none" w:sz="0" w:space="0" w:color="auto"/>
                        <w:bottom w:val="none" w:sz="0" w:space="0" w:color="auto"/>
                        <w:right w:val="none" w:sz="0" w:space="0" w:color="auto"/>
                      </w:divBdr>
                      <w:divsChild>
                        <w:div w:id="1089545795">
                          <w:marLeft w:val="0"/>
                          <w:marRight w:val="0"/>
                          <w:marTop w:val="0"/>
                          <w:marBottom w:val="0"/>
                          <w:divBdr>
                            <w:top w:val="none" w:sz="0" w:space="0" w:color="auto"/>
                            <w:left w:val="none" w:sz="0" w:space="0" w:color="auto"/>
                            <w:bottom w:val="none" w:sz="0" w:space="0" w:color="auto"/>
                            <w:right w:val="none" w:sz="0" w:space="0" w:color="auto"/>
                          </w:divBdr>
                        </w:div>
                      </w:divsChild>
                    </w:div>
                    <w:div w:id="1913932983">
                      <w:marLeft w:val="0"/>
                      <w:marRight w:val="0"/>
                      <w:marTop w:val="0"/>
                      <w:marBottom w:val="0"/>
                      <w:divBdr>
                        <w:top w:val="none" w:sz="0" w:space="0" w:color="auto"/>
                        <w:left w:val="none" w:sz="0" w:space="0" w:color="auto"/>
                        <w:bottom w:val="none" w:sz="0" w:space="0" w:color="auto"/>
                        <w:right w:val="none" w:sz="0" w:space="0" w:color="auto"/>
                      </w:divBdr>
                      <w:divsChild>
                        <w:div w:id="759332185">
                          <w:marLeft w:val="0"/>
                          <w:marRight w:val="0"/>
                          <w:marTop w:val="0"/>
                          <w:marBottom w:val="0"/>
                          <w:divBdr>
                            <w:top w:val="none" w:sz="0" w:space="0" w:color="auto"/>
                            <w:left w:val="none" w:sz="0" w:space="0" w:color="auto"/>
                            <w:bottom w:val="none" w:sz="0" w:space="0" w:color="auto"/>
                            <w:right w:val="none" w:sz="0" w:space="0" w:color="auto"/>
                          </w:divBdr>
                        </w:div>
                      </w:divsChild>
                    </w:div>
                    <w:div w:id="1984115584">
                      <w:marLeft w:val="0"/>
                      <w:marRight w:val="0"/>
                      <w:marTop w:val="0"/>
                      <w:marBottom w:val="0"/>
                      <w:divBdr>
                        <w:top w:val="none" w:sz="0" w:space="0" w:color="auto"/>
                        <w:left w:val="none" w:sz="0" w:space="0" w:color="auto"/>
                        <w:bottom w:val="none" w:sz="0" w:space="0" w:color="auto"/>
                        <w:right w:val="none" w:sz="0" w:space="0" w:color="auto"/>
                      </w:divBdr>
                      <w:divsChild>
                        <w:div w:id="541477829">
                          <w:marLeft w:val="0"/>
                          <w:marRight w:val="0"/>
                          <w:marTop w:val="0"/>
                          <w:marBottom w:val="0"/>
                          <w:divBdr>
                            <w:top w:val="none" w:sz="0" w:space="0" w:color="auto"/>
                            <w:left w:val="none" w:sz="0" w:space="0" w:color="auto"/>
                            <w:bottom w:val="none" w:sz="0" w:space="0" w:color="auto"/>
                            <w:right w:val="none" w:sz="0" w:space="0" w:color="auto"/>
                          </w:divBdr>
                        </w:div>
                      </w:divsChild>
                    </w:div>
                    <w:div w:id="1984120535">
                      <w:marLeft w:val="0"/>
                      <w:marRight w:val="0"/>
                      <w:marTop w:val="0"/>
                      <w:marBottom w:val="0"/>
                      <w:divBdr>
                        <w:top w:val="none" w:sz="0" w:space="0" w:color="auto"/>
                        <w:left w:val="none" w:sz="0" w:space="0" w:color="auto"/>
                        <w:bottom w:val="none" w:sz="0" w:space="0" w:color="auto"/>
                        <w:right w:val="none" w:sz="0" w:space="0" w:color="auto"/>
                      </w:divBdr>
                      <w:divsChild>
                        <w:div w:id="689062092">
                          <w:marLeft w:val="0"/>
                          <w:marRight w:val="0"/>
                          <w:marTop w:val="0"/>
                          <w:marBottom w:val="0"/>
                          <w:divBdr>
                            <w:top w:val="none" w:sz="0" w:space="0" w:color="auto"/>
                            <w:left w:val="none" w:sz="0" w:space="0" w:color="auto"/>
                            <w:bottom w:val="none" w:sz="0" w:space="0" w:color="auto"/>
                            <w:right w:val="none" w:sz="0" w:space="0" w:color="auto"/>
                          </w:divBdr>
                        </w:div>
                      </w:divsChild>
                    </w:div>
                    <w:div w:id="2083721637">
                      <w:marLeft w:val="0"/>
                      <w:marRight w:val="0"/>
                      <w:marTop w:val="0"/>
                      <w:marBottom w:val="0"/>
                      <w:divBdr>
                        <w:top w:val="none" w:sz="0" w:space="0" w:color="auto"/>
                        <w:left w:val="none" w:sz="0" w:space="0" w:color="auto"/>
                        <w:bottom w:val="none" w:sz="0" w:space="0" w:color="auto"/>
                        <w:right w:val="none" w:sz="0" w:space="0" w:color="auto"/>
                      </w:divBdr>
                      <w:divsChild>
                        <w:div w:id="85770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614517">
              <w:marLeft w:val="0"/>
              <w:marRight w:val="0"/>
              <w:marTop w:val="0"/>
              <w:marBottom w:val="0"/>
              <w:divBdr>
                <w:top w:val="none" w:sz="0" w:space="0" w:color="auto"/>
                <w:left w:val="none" w:sz="0" w:space="0" w:color="auto"/>
                <w:bottom w:val="none" w:sz="0" w:space="0" w:color="auto"/>
                <w:right w:val="none" w:sz="0" w:space="0" w:color="auto"/>
              </w:divBdr>
              <w:divsChild>
                <w:div w:id="1800226114">
                  <w:marLeft w:val="0"/>
                  <w:marRight w:val="0"/>
                  <w:marTop w:val="0"/>
                  <w:marBottom w:val="0"/>
                  <w:divBdr>
                    <w:top w:val="none" w:sz="0" w:space="0" w:color="auto"/>
                    <w:left w:val="none" w:sz="0" w:space="0" w:color="auto"/>
                    <w:bottom w:val="none" w:sz="0" w:space="0" w:color="auto"/>
                    <w:right w:val="none" w:sz="0" w:space="0" w:color="auto"/>
                  </w:divBdr>
                  <w:divsChild>
                    <w:div w:id="126071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748456">
          <w:marLeft w:val="0"/>
          <w:marRight w:val="0"/>
          <w:marTop w:val="0"/>
          <w:marBottom w:val="0"/>
          <w:divBdr>
            <w:top w:val="none" w:sz="0" w:space="0" w:color="auto"/>
            <w:left w:val="none" w:sz="0" w:space="0" w:color="auto"/>
            <w:bottom w:val="none" w:sz="0" w:space="0" w:color="auto"/>
            <w:right w:val="none" w:sz="0" w:space="0" w:color="auto"/>
          </w:divBdr>
          <w:divsChild>
            <w:div w:id="128862998">
              <w:marLeft w:val="0"/>
              <w:marRight w:val="0"/>
              <w:marTop w:val="0"/>
              <w:marBottom w:val="0"/>
              <w:divBdr>
                <w:top w:val="none" w:sz="0" w:space="0" w:color="auto"/>
                <w:left w:val="none" w:sz="0" w:space="0" w:color="auto"/>
                <w:bottom w:val="none" w:sz="0" w:space="0" w:color="auto"/>
                <w:right w:val="none" w:sz="0" w:space="0" w:color="auto"/>
              </w:divBdr>
              <w:divsChild>
                <w:div w:id="634406303">
                  <w:marLeft w:val="0"/>
                  <w:marRight w:val="0"/>
                  <w:marTop w:val="0"/>
                  <w:marBottom w:val="0"/>
                  <w:divBdr>
                    <w:top w:val="none" w:sz="0" w:space="0" w:color="auto"/>
                    <w:left w:val="none" w:sz="0" w:space="0" w:color="auto"/>
                    <w:bottom w:val="none" w:sz="0" w:space="0" w:color="auto"/>
                    <w:right w:val="none" w:sz="0" w:space="0" w:color="auto"/>
                  </w:divBdr>
                </w:div>
              </w:divsChild>
            </w:div>
            <w:div w:id="1626542916">
              <w:marLeft w:val="0"/>
              <w:marRight w:val="0"/>
              <w:marTop w:val="0"/>
              <w:marBottom w:val="0"/>
              <w:divBdr>
                <w:top w:val="none" w:sz="0" w:space="0" w:color="auto"/>
                <w:left w:val="none" w:sz="0" w:space="0" w:color="auto"/>
                <w:bottom w:val="none" w:sz="0" w:space="0" w:color="auto"/>
                <w:right w:val="none" w:sz="0" w:space="0" w:color="auto"/>
              </w:divBdr>
              <w:divsChild>
                <w:div w:id="197783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408782">
          <w:marLeft w:val="0"/>
          <w:marRight w:val="0"/>
          <w:marTop w:val="0"/>
          <w:marBottom w:val="0"/>
          <w:divBdr>
            <w:top w:val="none" w:sz="0" w:space="0" w:color="auto"/>
            <w:left w:val="none" w:sz="0" w:space="0" w:color="auto"/>
            <w:bottom w:val="none" w:sz="0" w:space="0" w:color="auto"/>
            <w:right w:val="none" w:sz="0" w:space="0" w:color="auto"/>
          </w:divBdr>
          <w:divsChild>
            <w:div w:id="1291596011">
              <w:marLeft w:val="0"/>
              <w:marRight w:val="0"/>
              <w:marTop w:val="0"/>
              <w:marBottom w:val="0"/>
              <w:divBdr>
                <w:top w:val="none" w:sz="0" w:space="0" w:color="auto"/>
                <w:left w:val="none" w:sz="0" w:space="0" w:color="auto"/>
                <w:bottom w:val="none" w:sz="0" w:space="0" w:color="auto"/>
                <w:right w:val="none" w:sz="0" w:space="0" w:color="auto"/>
              </w:divBdr>
              <w:divsChild>
                <w:div w:id="605888529">
                  <w:marLeft w:val="0"/>
                  <w:marRight w:val="0"/>
                  <w:marTop w:val="0"/>
                  <w:marBottom w:val="0"/>
                  <w:divBdr>
                    <w:top w:val="none" w:sz="0" w:space="0" w:color="auto"/>
                    <w:left w:val="none" w:sz="0" w:space="0" w:color="auto"/>
                    <w:bottom w:val="none" w:sz="0" w:space="0" w:color="auto"/>
                    <w:right w:val="none" w:sz="0" w:space="0" w:color="auto"/>
                  </w:divBdr>
                </w:div>
              </w:divsChild>
            </w:div>
            <w:div w:id="1612737131">
              <w:marLeft w:val="0"/>
              <w:marRight w:val="0"/>
              <w:marTop w:val="0"/>
              <w:marBottom w:val="0"/>
              <w:divBdr>
                <w:top w:val="none" w:sz="0" w:space="0" w:color="auto"/>
                <w:left w:val="none" w:sz="0" w:space="0" w:color="auto"/>
                <w:bottom w:val="none" w:sz="0" w:space="0" w:color="auto"/>
                <w:right w:val="none" w:sz="0" w:space="0" w:color="auto"/>
              </w:divBdr>
              <w:divsChild>
                <w:div w:id="50933526">
                  <w:marLeft w:val="0"/>
                  <w:marRight w:val="0"/>
                  <w:marTop w:val="0"/>
                  <w:marBottom w:val="0"/>
                  <w:divBdr>
                    <w:top w:val="none" w:sz="0" w:space="0" w:color="auto"/>
                    <w:left w:val="none" w:sz="0" w:space="0" w:color="auto"/>
                    <w:bottom w:val="none" w:sz="0" w:space="0" w:color="auto"/>
                    <w:right w:val="none" w:sz="0" w:space="0" w:color="auto"/>
                  </w:divBdr>
                  <w:divsChild>
                    <w:div w:id="1308629938">
                      <w:marLeft w:val="0"/>
                      <w:marRight w:val="0"/>
                      <w:marTop w:val="0"/>
                      <w:marBottom w:val="0"/>
                      <w:divBdr>
                        <w:top w:val="none" w:sz="0" w:space="0" w:color="auto"/>
                        <w:left w:val="none" w:sz="0" w:space="0" w:color="auto"/>
                        <w:bottom w:val="none" w:sz="0" w:space="0" w:color="auto"/>
                        <w:right w:val="none" w:sz="0" w:space="0" w:color="auto"/>
                      </w:divBdr>
                    </w:div>
                  </w:divsChild>
                </w:div>
                <w:div w:id="463692640">
                  <w:marLeft w:val="0"/>
                  <w:marRight w:val="0"/>
                  <w:marTop w:val="0"/>
                  <w:marBottom w:val="0"/>
                  <w:divBdr>
                    <w:top w:val="none" w:sz="0" w:space="0" w:color="auto"/>
                    <w:left w:val="none" w:sz="0" w:space="0" w:color="auto"/>
                    <w:bottom w:val="none" w:sz="0" w:space="0" w:color="auto"/>
                    <w:right w:val="none" w:sz="0" w:space="0" w:color="auto"/>
                  </w:divBdr>
                  <w:divsChild>
                    <w:div w:id="361324566">
                      <w:marLeft w:val="0"/>
                      <w:marRight w:val="0"/>
                      <w:marTop w:val="0"/>
                      <w:marBottom w:val="0"/>
                      <w:divBdr>
                        <w:top w:val="none" w:sz="0" w:space="0" w:color="auto"/>
                        <w:left w:val="none" w:sz="0" w:space="0" w:color="auto"/>
                        <w:bottom w:val="none" w:sz="0" w:space="0" w:color="auto"/>
                        <w:right w:val="none" w:sz="0" w:space="0" w:color="auto"/>
                      </w:divBdr>
                    </w:div>
                    <w:div w:id="1136023609">
                      <w:marLeft w:val="0"/>
                      <w:marRight w:val="0"/>
                      <w:marTop w:val="0"/>
                      <w:marBottom w:val="0"/>
                      <w:divBdr>
                        <w:top w:val="none" w:sz="0" w:space="0" w:color="auto"/>
                        <w:left w:val="none" w:sz="0" w:space="0" w:color="auto"/>
                        <w:bottom w:val="none" w:sz="0" w:space="0" w:color="auto"/>
                        <w:right w:val="none" w:sz="0" w:space="0" w:color="auto"/>
                      </w:divBdr>
                    </w:div>
                  </w:divsChild>
                </w:div>
                <w:div w:id="483933807">
                  <w:marLeft w:val="0"/>
                  <w:marRight w:val="0"/>
                  <w:marTop w:val="0"/>
                  <w:marBottom w:val="0"/>
                  <w:divBdr>
                    <w:top w:val="none" w:sz="0" w:space="0" w:color="auto"/>
                    <w:left w:val="none" w:sz="0" w:space="0" w:color="auto"/>
                    <w:bottom w:val="none" w:sz="0" w:space="0" w:color="auto"/>
                    <w:right w:val="none" w:sz="0" w:space="0" w:color="auto"/>
                  </w:divBdr>
                  <w:divsChild>
                    <w:div w:id="157506477">
                      <w:marLeft w:val="0"/>
                      <w:marRight w:val="0"/>
                      <w:marTop w:val="0"/>
                      <w:marBottom w:val="0"/>
                      <w:divBdr>
                        <w:top w:val="none" w:sz="0" w:space="0" w:color="auto"/>
                        <w:left w:val="none" w:sz="0" w:space="0" w:color="auto"/>
                        <w:bottom w:val="none" w:sz="0" w:space="0" w:color="auto"/>
                        <w:right w:val="none" w:sz="0" w:space="0" w:color="auto"/>
                      </w:divBdr>
                    </w:div>
                  </w:divsChild>
                </w:div>
                <w:div w:id="558248030">
                  <w:marLeft w:val="0"/>
                  <w:marRight w:val="0"/>
                  <w:marTop w:val="0"/>
                  <w:marBottom w:val="0"/>
                  <w:divBdr>
                    <w:top w:val="none" w:sz="0" w:space="0" w:color="auto"/>
                    <w:left w:val="none" w:sz="0" w:space="0" w:color="auto"/>
                    <w:bottom w:val="none" w:sz="0" w:space="0" w:color="auto"/>
                    <w:right w:val="none" w:sz="0" w:space="0" w:color="auto"/>
                  </w:divBdr>
                  <w:divsChild>
                    <w:div w:id="129519035">
                      <w:marLeft w:val="0"/>
                      <w:marRight w:val="0"/>
                      <w:marTop w:val="0"/>
                      <w:marBottom w:val="0"/>
                      <w:divBdr>
                        <w:top w:val="none" w:sz="0" w:space="0" w:color="auto"/>
                        <w:left w:val="none" w:sz="0" w:space="0" w:color="auto"/>
                        <w:bottom w:val="none" w:sz="0" w:space="0" w:color="auto"/>
                        <w:right w:val="none" w:sz="0" w:space="0" w:color="auto"/>
                      </w:divBdr>
                    </w:div>
                  </w:divsChild>
                </w:div>
                <w:div w:id="727460520">
                  <w:marLeft w:val="0"/>
                  <w:marRight w:val="0"/>
                  <w:marTop w:val="0"/>
                  <w:marBottom w:val="0"/>
                  <w:divBdr>
                    <w:top w:val="none" w:sz="0" w:space="0" w:color="auto"/>
                    <w:left w:val="none" w:sz="0" w:space="0" w:color="auto"/>
                    <w:bottom w:val="none" w:sz="0" w:space="0" w:color="auto"/>
                    <w:right w:val="none" w:sz="0" w:space="0" w:color="auto"/>
                  </w:divBdr>
                  <w:divsChild>
                    <w:div w:id="1042100427">
                      <w:marLeft w:val="0"/>
                      <w:marRight w:val="0"/>
                      <w:marTop w:val="0"/>
                      <w:marBottom w:val="0"/>
                      <w:divBdr>
                        <w:top w:val="none" w:sz="0" w:space="0" w:color="auto"/>
                        <w:left w:val="none" w:sz="0" w:space="0" w:color="auto"/>
                        <w:bottom w:val="none" w:sz="0" w:space="0" w:color="auto"/>
                        <w:right w:val="none" w:sz="0" w:space="0" w:color="auto"/>
                      </w:divBdr>
                    </w:div>
                    <w:div w:id="2016566937">
                      <w:marLeft w:val="0"/>
                      <w:marRight w:val="0"/>
                      <w:marTop w:val="0"/>
                      <w:marBottom w:val="0"/>
                      <w:divBdr>
                        <w:top w:val="none" w:sz="0" w:space="0" w:color="auto"/>
                        <w:left w:val="none" w:sz="0" w:space="0" w:color="auto"/>
                        <w:bottom w:val="none" w:sz="0" w:space="0" w:color="auto"/>
                        <w:right w:val="none" w:sz="0" w:space="0" w:color="auto"/>
                      </w:divBdr>
                    </w:div>
                  </w:divsChild>
                </w:div>
                <w:div w:id="893731956">
                  <w:marLeft w:val="0"/>
                  <w:marRight w:val="0"/>
                  <w:marTop w:val="0"/>
                  <w:marBottom w:val="0"/>
                  <w:divBdr>
                    <w:top w:val="none" w:sz="0" w:space="0" w:color="auto"/>
                    <w:left w:val="none" w:sz="0" w:space="0" w:color="auto"/>
                    <w:bottom w:val="none" w:sz="0" w:space="0" w:color="auto"/>
                    <w:right w:val="none" w:sz="0" w:space="0" w:color="auto"/>
                  </w:divBdr>
                  <w:divsChild>
                    <w:div w:id="1245723263">
                      <w:marLeft w:val="0"/>
                      <w:marRight w:val="0"/>
                      <w:marTop w:val="0"/>
                      <w:marBottom w:val="0"/>
                      <w:divBdr>
                        <w:top w:val="none" w:sz="0" w:space="0" w:color="auto"/>
                        <w:left w:val="none" w:sz="0" w:space="0" w:color="auto"/>
                        <w:bottom w:val="none" w:sz="0" w:space="0" w:color="auto"/>
                        <w:right w:val="none" w:sz="0" w:space="0" w:color="auto"/>
                      </w:divBdr>
                    </w:div>
                  </w:divsChild>
                </w:div>
                <w:div w:id="1014110245">
                  <w:marLeft w:val="0"/>
                  <w:marRight w:val="0"/>
                  <w:marTop w:val="0"/>
                  <w:marBottom w:val="0"/>
                  <w:divBdr>
                    <w:top w:val="none" w:sz="0" w:space="0" w:color="auto"/>
                    <w:left w:val="none" w:sz="0" w:space="0" w:color="auto"/>
                    <w:bottom w:val="none" w:sz="0" w:space="0" w:color="auto"/>
                    <w:right w:val="none" w:sz="0" w:space="0" w:color="auto"/>
                  </w:divBdr>
                  <w:divsChild>
                    <w:div w:id="1147673791">
                      <w:marLeft w:val="0"/>
                      <w:marRight w:val="0"/>
                      <w:marTop w:val="0"/>
                      <w:marBottom w:val="0"/>
                      <w:divBdr>
                        <w:top w:val="none" w:sz="0" w:space="0" w:color="auto"/>
                        <w:left w:val="none" w:sz="0" w:space="0" w:color="auto"/>
                        <w:bottom w:val="none" w:sz="0" w:space="0" w:color="auto"/>
                        <w:right w:val="none" w:sz="0" w:space="0" w:color="auto"/>
                      </w:divBdr>
                    </w:div>
                    <w:div w:id="1745370381">
                      <w:marLeft w:val="0"/>
                      <w:marRight w:val="0"/>
                      <w:marTop w:val="0"/>
                      <w:marBottom w:val="0"/>
                      <w:divBdr>
                        <w:top w:val="none" w:sz="0" w:space="0" w:color="auto"/>
                        <w:left w:val="none" w:sz="0" w:space="0" w:color="auto"/>
                        <w:bottom w:val="none" w:sz="0" w:space="0" w:color="auto"/>
                        <w:right w:val="none" w:sz="0" w:space="0" w:color="auto"/>
                      </w:divBdr>
                    </w:div>
                  </w:divsChild>
                </w:div>
                <w:div w:id="1749881583">
                  <w:marLeft w:val="0"/>
                  <w:marRight w:val="0"/>
                  <w:marTop w:val="0"/>
                  <w:marBottom w:val="0"/>
                  <w:divBdr>
                    <w:top w:val="none" w:sz="0" w:space="0" w:color="auto"/>
                    <w:left w:val="none" w:sz="0" w:space="0" w:color="auto"/>
                    <w:bottom w:val="none" w:sz="0" w:space="0" w:color="auto"/>
                    <w:right w:val="none" w:sz="0" w:space="0" w:color="auto"/>
                  </w:divBdr>
                  <w:divsChild>
                    <w:div w:id="1930429647">
                      <w:marLeft w:val="0"/>
                      <w:marRight w:val="0"/>
                      <w:marTop w:val="0"/>
                      <w:marBottom w:val="0"/>
                      <w:divBdr>
                        <w:top w:val="none" w:sz="0" w:space="0" w:color="auto"/>
                        <w:left w:val="none" w:sz="0" w:space="0" w:color="auto"/>
                        <w:bottom w:val="none" w:sz="0" w:space="0" w:color="auto"/>
                        <w:right w:val="none" w:sz="0" w:space="0" w:color="auto"/>
                      </w:divBdr>
                    </w:div>
                    <w:div w:id="2045977415">
                      <w:marLeft w:val="0"/>
                      <w:marRight w:val="0"/>
                      <w:marTop w:val="0"/>
                      <w:marBottom w:val="0"/>
                      <w:divBdr>
                        <w:top w:val="none" w:sz="0" w:space="0" w:color="auto"/>
                        <w:left w:val="none" w:sz="0" w:space="0" w:color="auto"/>
                        <w:bottom w:val="none" w:sz="0" w:space="0" w:color="auto"/>
                        <w:right w:val="none" w:sz="0" w:space="0" w:color="auto"/>
                      </w:divBdr>
                    </w:div>
                  </w:divsChild>
                </w:div>
                <w:div w:id="2082874317">
                  <w:marLeft w:val="0"/>
                  <w:marRight w:val="0"/>
                  <w:marTop w:val="0"/>
                  <w:marBottom w:val="0"/>
                  <w:divBdr>
                    <w:top w:val="none" w:sz="0" w:space="0" w:color="auto"/>
                    <w:left w:val="none" w:sz="0" w:space="0" w:color="auto"/>
                    <w:bottom w:val="none" w:sz="0" w:space="0" w:color="auto"/>
                    <w:right w:val="none" w:sz="0" w:space="0" w:color="auto"/>
                  </w:divBdr>
                  <w:divsChild>
                    <w:div w:id="319770594">
                      <w:marLeft w:val="0"/>
                      <w:marRight w:val="0"/>
                      <w:marTop w:val="0"/>
                      <w:marBottom w:val="0"/>
                      <w:divBdr>
                        <w:top w:val="none" w:sz="0" w:space="0" w:color="auto"/>
                        <w:left w:val="none" w:sz="0" w:space="0" w:color="auto"/>
                        <w:bottom w:val="none" w:sz="0" w:space="0" w:color="auto"/>
                        <w:right w:val="none" w:sz="0" w:space="0" w:color="auto"/>
                      </w:divBdr>
                    </w:div>
                    <w:div w:id="98431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164375">
              <w:marLeft w:val="0"/>
              <w:marRight w:val="0"/>
              <w:marTop w:val="0"/>
              <w:marBottom w:val="0"/>
              <w:divBdr>
                <w:top w:val="none" w:sz="0" w:space="0" w:color="auto"/>
                <w:left w:val="none" w:sz="0" w:space="0" w:color="auto"/>
                <w:bottom w:val="none" w:sz="0" w:space="0" w:color="auto"/>
                <w:right w:val="none" w:sz="0" w:space="0" w:color="auto"/>
              </w:divBdr>
              <w:divsChild>
                <w:div w:id="198673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319537">
          <w:marLeft w:val="0"/>
          <w:marRight w:val="0"/>
          <w:marTop w:val="0"/>
          <w:marBottom w:val="0"/>
          <w:divBdr>
            <w:top w:val="none" w:sz="0" w:space="0" w:color="auto"/>
            <w:left w:val="none" w:sz="0" w:space="0" w:color="auto"/>
            <w:bottom w:val="none" w:sz="0" w:space="0" w:color="auto"/>
            <w:right w:val="none" w:sz="0" w:space="0" w:color="auto"/>
          </w:divBdr>
          <w:divsChild>
            <w:div w:id="1697342503">
              <w:marLeft w:val="0"/>
              <w:marRight w:val="0"/>
              <w:marTop w:val="0"/>
              <w:marBottom w:val="0"/>
              <w:divBdr>
                <w:top w:val="none" w:sz="0" w:space="0" w:color="auto"/>
                <w:left w:val="none" w:sz="0" w:space="0" w:color="auto"/>
                <w:bottom w:val="none" w:sz="0" w:space="0" w:color="auto"/>
                <w:right w:val="none" w:sz="0" w:space="0" w:color="auto"/>
              </w:divBdr>
              <w:divsChild>
                <w:div w:id="737095993">
                  <w:marLeft w:val="0"/>
                  <w:marRight w:val="0"/>
                  <w:marTop w:val="0"/>
                  <w:marBottom w:val="0"/>
                  <w:divBdr>
                    <w:top w:val="none" w:sz="0" w:space="0" w:color="auto"/>
                    <w:left w:val="none" w:sz="0" w:space="0" w:color="auto"/>
                    <w:bottom w:val="none" w:sz="0" w:space="0" w:color="auto"/>
                    <w:right w:val="none" w:sz="0" w:space="0" w:color="auto"/>
                  </w:divBdr>
                </w:div>
              </w:divsChild>
            </w:div>
            <w:div w:id="2021007473">
              <w:marLeft w:val="0"/>
              <w:marRight w:val="0"/>
              <w:marTop w:val="0"/>
              <w:marBottom w:val="0"/>
              <w:divBdr>
                <w:top w:val="none" w:sz="0" w:space="0" w:color="auto"/>
                <w:left w:val="none" w:sz="0" w:space="0" w:color="auto"/>
                <w:bottom w:val="none" w:sz="0" w:space="0" w:color="auto"/>
                <w:right w:val="none" w:sz="0" w:space="0" w:color="auto"/>
              </w:divBdr>
              <w:divsChild>
                <w:div w:id="131095728">
                  <w:marLeft w:val="0"/>
                  <w:marRight w:val="0"/>
                  <w:marTop w:val="0"/>
                  <w:marBottom w:val="0"/>
                  <w:divBdr>
                    <w:top w:val="none" w:sz="0" w:space="0" w:color="auto"/>
                    <w:left w:val="none" w:sz="0" w:space="0" w:color="auto"/>
                    <w:bottom w:val="none" w:sz="0" w:space="0" w:color="auto"/>
                    <w:right w:val="none" w:sz="0" w:space="0" w:color="auto"/>
                  </w:divBdr>
                  <w:divsChild>
                    <w:div w:id="1470592385">
                      <w:marLeft w:val="0"/>
                      <w:marRight w:val="0"/>
                      <w:marTop w:val="0"/>
                      <w:marBottom w:val="0"/>
                      <w:divBdr>
                        <w:top w:val="none" w:sz="0" w:space="0" w:color="auto"/>
                        <w:left w:val="none" w:sz="0" w:space="0" w:color="auto"/>
                        <w:bottom w:val="none" w:sz="0" w:space="0" w:color="auto"/>
                        <w:right w:val="none" w:sz="0" w:space="0" w:color="auto"/>
                      </w:divBdr>
                      <w:divsChild>
                        <w:div w:id="164157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77992">
                  <w:marLeft w:val="0"/>
                  <w:marRight w:val="0"/>
                  <w:marTop w:val="0"/>
                  <w:marBottom w:val="0"/>
                  <w:divBdr>
                    <w:top w:val="none" w:sz="0" w:space="0" w:color="auto"/>
                    <w:left w:val="none" w:sz="0" w:space="0" w:color="auto"/>
                    <w:bottom w:val="none" w:sz="0" w:space="0" w:color="auto"/>
                    <w:right w:val="none" w:sz="0" w:space="0" w:color="auto"/>
                  </w:divBdr>
                  <w:divsChild>
                    <w:div w:id="681669164">
                      <w:marLeft w:val="0"/>
                      <w:marRight w:val="0"/>
                      <w:marTop w:val="0"/>
                      <w:marBottom w:val="0"/>
                      <w:divBdr>
                        <w:top w:val="none" w:sz="0" w:space="0" w:color="auto"/>
                        <w:left w:val="none" w:sz="0" w:space="0" w:color="auto"/>
                        <w:bottom w:val="none" w:sz="0" w:space="0" w:color="auto"/>
                        <w:right w:val="none" w:sz="0" w:space="0" w:color="auto"/>
                      </w:divBdr>
                      <w:divsChild>
                        <w:div w:id="58244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202352">
                  <w:marLeft w:val="0"/>
                  <w:marRight w:val="0"/>
                  <w:marTop w:val="0"/>
                  <w:marBottom w:val="0"/>
                  <w:divBdr>
                    <w:top w:val="none" w:sz="0" w:space="0" w:color="auto"/>
                    <w:left w:val="none" w:sz="0" w:space="0" w:color="auto"/>
                    <w:bottom w:val="none" w:sz="0" w:space="0" w:color="auto"/>
                    <w:right w:val="none" w:sz="0" w:space="0" w:color="auto"/>
                  </w:divBdr>
                  <w:divsChild>
                    <w:div w:id="1337073766">
                      <w:marLeft w:val="0"/>
                      <w:marRight w:val="0"/>
                      <w:marTop w:val="0"/>
                      <w:marBottom w:val="0"/>
                      <w:divBdr>
                        <w:top w:val="none" w:sz="0" w:space="0" w:color="auto"/>
                        <w:left w:val="none" w:sz="0" w:space="0" w:color="auto"/>
                        <w:bottom w:val="none" w:sz="0" w:space="0" w:color="auto"/>
                        <w:right w:val="none" w:sz="0" w:space="0" w:color="auto"/>
                      </w:divBdr>
                      <w:divsChild>
                        <w:div w:id="23351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709850">
          <w:marLeft w:val="0"/>
          <w:marRight w:val="0"/>
          <w:marTop w:val="0"/>
          <w:marBottom w:val="0"/>
          <w:divBdr>
            <w:top w:val="none" w:sz="0" w:space="0" w:color="auto"/>
            <w:left w:val="none" w:sz="0" w:space="0" w:color="auto"/>
            <w:bottom w:val="none" w:sz="0" w:space="0" w:color="auto"/>
            <w:right w:val="none" w:sz="0" w:space="0" w:color="auto"/>
          </w:divBdr>
          <w:divsChild>
            <w:div w:id="384842422">
              <w:marLeft w:val="0"/>
              <w:marRight w:val="0"/>
              <w:marTop w:val="0"/>
              <w:marBottom w:val="0"/>
              <w:divBdr>
                <w:top w:val="none" w:sz="0" w:space="0" w:color="auto"/>
                <w:left w:val="none" w:sz="0" w:space="0" w:color="auto"/>
                <w:bottom w:val="none" w:sz="0" w:space="0" w:color="auto"/>
                <w:right w:val="none" w:sz="0" w:space="0" w:color="auto"/>
              </w:divBdr>
              <w:divsChild>
                <w:div w:id="1839079430">
                  <w:marLeft w:val="0"/>
                  <w:marRight w:val="0"/>
                  <w:marTop w:val="0"/>
                  <w:marBottom w:val="0"/>
                  <w:divBdr>
                    <w:top w:val="none" w:sz="0" w:space="0" w:color="auto"/>
                    <w:left w:val="none" w:sz="0" w:space="0" w:color="auto"/>
                    <w:bottom w:val="none" w:sz="0" w:space="0" w:color="auto"/>
                    <w:right w:val="none" w:sz="0" w:space="0" w:color="auto"/>
                  </w:divBdr>
                </w:div>
              </w:divsChild>
            </w:div>
            <w:div w:id="1136096424">
              <w:marLeft w:val="0"/>
              <w:marRight w:val="0"/>
              <w:marTop w:val="0"/>
              <w:marBottom w:val="0"/>
              <w:divBdr>
                <w:top w:val="none" w:sz="0" w:space="0" w:color="auto"/>
                <w:left w:val="none" w:sz="0" w:space="0" w:color="auto"/>
                <w:bottom w:val="none" w:sz="0" w:space="0" w:color="auto"/>
                <w:right w:val="none" w:sz="0" w:space="0" w:color="auto"/>
              </w:divBdr>
              <w:divsChild>
                <w:div w:id="17323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384801">
      <w:bodyDiv w:val="1"/>
      <w:marLeft w:val="0"/>
      <w:marRight w:val="0"/>
      <w:marTop w:val="0"/>
      <w:marBottom w:val="0"/>
      <w:divBdr>
        <w:top w:val="none" w:sz="0" w:space="0" w:color="auto"/>
        <w:left w:val="none" w:sz="0" w:space="0" w:color="auto"/>
        <w:bottom w:val="none" w:sz="0" w:space="0" w:color="auto"/>
        <w:right w:val="none" w:sz="0" w:space="0" w:color="auto"/>
      </w:divBdr>
      <w:divsChild>
        <w:div w:id="609091906">
          <w:marLeft w:val="0"/>
          <w:marRight w:val="0"/>
          <w:marTop w:val="0"/>
          <w:marBottom w:val="0"/>
          <w:divBdr>
            <w:top w:val="none" w:sz="0" w:space="0" w:color="auto"/>
            <w:left w:val="none" w:sz="0" w:space="0" w:color="auto"/>
            <w:bottom w:val="none" w:sz="0" w:space="0" w:color="auto"/>
            <w:right w:val="none" w:sz="0" w:space="0" w:color="auto"/>
          </w:divBdr>
          <w:divsChild>
            <w:div w:id="1155755344">
              <w:marLeft w:val="0"/>
              <w:marRight w:val="0"/>
              <w:marTop w:val="0"/>
              <w:marBottom w:val="0"/>
              <w:divBdr>
                <w:top w:val="none" w:sz="0" w:space="0" w:color="auto"/>
                <w:left w:val="none" w:sz="0" w:space="0" w:color="auto"/>
                <w:bottom w:val="none" w:sz="0" w:space="0" w:color="auto"/>
                <w:right w:val="none" w:sz="0" w:space="0" w:color="auto"/>
              </w:divBdr>
              <w:divsChild>
                <w:div w:id="2134640245">
                  <w:marLeft w:val="0"/>
                  <w:marRight w:val="0"/>
                  <w:marTop w:val="0"/>
                  <w:marBottom w:val="0"/>
                  <w:divBdr>
                    <w:top w:val="none" w:sz="0" w:space="0" w:color="auto"/>
                    <w:left w:val="none" w:sz="0" w:space="0" w:color="auto"/>
                    <w:bottom w:val="none" w:sz="0" w:space="0" w:color="auto"/>
                    <w:right w:val="none" w:sz="0" w:space="0" w:color="auto"/>
                  </w:divBdr>
                </w:div>
              </w:divsChild>
            </w:div>
            <w:div w:id="1474757419">
              <w:marLeft w:val="0"/>
              <w:marRight w:val="0"/>
              <w:marTop w:val="0"/>
              <w:marBottom w:val="0"/>
              <w:divBdr>
                <w:top w:val="none" w:sz="0" w:space="0" w:color="auto"/>
                <w:left w:val="none" w:sz="0" w:space="0" w:color="auto"/>
                <w:bottom w:val="none" w:sz="0" w:space="0" w:color="auto"/>
                <w:right w:val="none" w:sz="0" w:space="0" w:color="auto"/>
              </w:divBdr>
              <w:divsChild>
                <w:div w:id="105245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526212">
          <w:marLeft w:val="0"/>
          <w:marRight w:val="0"/>
          <w:marTop w:val="0"/>
          <w:marBottom w:val="0"/>
          <w:divBdr>
            <w:top w:val="none" w:sz="0" w:space="0" w:color="auto"/>
            <w:left w:val="none" w:sz="0" w:space="0" w:color="auto"/>
            <w:bottom w:val="none" w:sz="0" w:space="0" w:color="auto"/>
            <w:right w:val="none" w:sz="0" w:space="0" w:color="auto"/>
          </w:divBdr>
          <w:divsChild>
            <w:div w:id="326591479">
              <w:marLeft w:val="0"/>
              <w:marRight w:val="0"/>
              <w:marTop w:val="0"/>
              <w:marBottom w:val="0"/>
              <w:divBdr>
                <w:top w:val="none" w:sz="0" w:space="0" w:color="auto"/>
                <w:left w:val="none" w:sz="0" w:space="0" w:color="auto"/>
                <w:bottom w:val="none" w:sz="0" w:space="0" w:color="auto"/>
                <w:right w:val="none" w:sz="0" w:space="0" w:color="auto"/>
              </w:divBdr>
              <w:divsChild>
                <w:div w:id="739643340">
                  <w:marLeft w:val="0"/>
                  <w:marRight w:val="0"/>
                  <w:marTop w:val="0"/>
                  <w:marBottom w:val="0"/>
                  <w:divBdr>
                    <w:top w:val="none" w:sz="0" w:space="0" w:color="auto"/>
                    <w:left w:val="none" w:sz="0" w:space="0" w:color="auto"/>
                    <w:bottom w:val="none" w:sz="0" w:space="0" w:color="auto"/>
                    <w:right w:val="none" w:sz="0" w:space="0" w:color="auto"/>
                  </w:divBdr>
                </w:div>
              </w:divsChild>
            </w:div>
            <w:div w:id="1955404966">
              <w:marLeft w:val="0"/>
              <w:marRight w:val="0"/>
              <w:marTop w:val="0"/>
              <w:marBottom w:val="0"/>
              <w:divBdr>
                <w:top w:val="none" w:sz="0" w:space="0" w:color="auto"/>
                <w:left w:val="none" w:sz="0" w:space="0" w:color="auto"/>
                <w:bottom w:val="none" w:sz="0" w:space="0" w:color="auto"/>
                <w:right w:val="none" w:sz="0" w:space="0" w:color="auto"/>
              </w:divBdr>
              <w:divsChild>
                <w:div w:id="134874422">
                  <w:marLeft w:val="0"/>
                  <w:marRight w:val="0"/>
                  <w:marTop w:val="0"/>
                  <w:marBottom w:val="0"/>
                  <w:divBdr>
                    <w:top w:val="none" w:sz="0" w:space="0" w:color="auto"/>
                    <w:left w:val="none" w:sz="0" w:space="0" w:color="auto"/>
                    <w:bottom w:val="none" w:sz="0" w:space="0" w:color="auto"/>
                    <w:right w:val="none" w:sz="0" w:space="0" w:color="auto"/>
                  </w:divBdr>
                  <w:divsChild>
                    <w:div w:id="232160598">
                      <w:marLeft w:val="0"/>
                      <w:marRight w:val="0"/>
                      <w:marTop w:val="0"/>
                      <w:marBottom w:val="0"/>
                      <w:divBdr>
                        <w:top w:val="none" w:sz="0" w:space="0" w:color="auto"/>
                        <w:left w:val="none" w:sz="0" w:space="0" w:color="auto"/>
                        <w:bottom w:val="none" w:sz="0" w:space="0" w:color="auto"/>
                        <w:right w:val="none" w:sz="0" w:space="0" w:color="auto"/>
                      </w:divBdr>
                      <w:divsChild>
                        <w:div w:id="199645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031289">
                  <w:marLeft w:val="0"/>
                  <w:marRight w:val="0"/>
                  <w:marTop w:val="0"/>
                  <w:marBottom w:val="0"/>
                  <w:divBdr>
                    <w:top w:val="none" w:sz="0" w:space="0" w:color="auto"/>
                    <w:left w:val="none" w:sz="0" w:space="0" w:color="auto"/>
                    <w:bottom w:val="none" w:sz="0" w:space="0" w:color="auto"/>
                    <w:right w:val="none" w:sz="0" w:space="0" w:color="auto"/>
                  </w:divBdr>
                  <w:divsChild>
                    <w:div w:id="1761173015">
                      <w:marLeft w:val="0"/>
                      <w:marRight w:val="0"/>
                      <w:marTop w:val="0"/>
                      <w:marBottom w:val="0"/>
                      <w:divBdr>
                        <w:top w:val="none" w:sz="0" w:space="0" w:color="auto"/>
                        <w:left w:val="none" w:sz="0" w:space="0" w:color="auto"/>
                        <w:bottom w:val="none" w:sz="0" w:space="0" w:color="auto"/>
                        <w:right w:val="none" w:sz="0" w:space="0" w:color="auto"/>
                      </w:divBdr>
                      <w:divsChild>
                        <w:div w:id="2197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8765">
                  <w:marLeft w:val="0"/>
                  <w:marRight w:val="0"/>
                  <w:marTop w:val="0"/>
                  <w:marBottom w:val="0"/>
                  <w:divBdr>
                    <w:top w:val="none" w:sz="0" w:space="0" w:color="auto"/>
                    <w:left w:val="none" w:sz="0" w:space="0" w:color="auto"/>
                    <w:bottom w:val="none" w:sz="0" w:space="0" w:color="auto"/>
                    <w:right w:val="none" w:sz="0" w:space="0" w:color="auto"/>
                  </w:divBdr>
                  <w:divsChild>
                    <w:div w:id="1226574705">
                      <w:marLeft w:val="0"/>
                      <w:marRight w:val="0"/>
                      <w:marTop w:val="0"/>
                      <w:marBottom w:val="0"/>
                      <w:divBdr>
                        <w:top w:val="none" w:sz="0" w:space="0" w:color="auto"/>
                        <w:left w:val="none" w:sz="0" w:space="0" w:color="auto"/>
                        <w:bottom w:val="none" w:sz="0" w:space="0" w:color="auto"/>
                        <w:right w:val="none" w:sz="0" w:space="0" w:color="auto"/>
                      </w:divBdr>
                      <w:divsChild>
                        <w:div w:id="117094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1067631">
          <w:marLeft w:val="0"/>
          <w:marRight w:val="0"/>
          <w:marTop w:val="0"/>
          <w:marBottom w:val="0"/>
          <w:divBdr>
            <w:top w:val="none" w:sz="0" w:space="0" w:color="auto"/>
            <w:left w:val="none" w:sz="0" w:space="0" w:color="auto"/>
            <w:bottom w:val="none" w:sz="0" w:space="0" w:color="auto"/>
            <w:right w:val="none" w:sz="0" w:space="0" w:color="auto"/>
          </w:divBdr>
          <w:divsChild>
            <w:div w:id="1293561044">
              <w:marLeft w:val="0"/>
              <w:marRight w:val="0"/>
              <w:marTop w:val="0"/>
              <w:marBottom w:val="0"/>
              <w:divBdr>
                <w:top w:val="none" w:sz="0" w:space="0" w:color="auto"/>
                <w:left w:val="none" w:sz="0" w:space="0" w:color="auto"/>
                <w:bottom w:val="none" w:sz="0" w:space="0" w:color="auto"/>
                <w:right w:val="none" w:sz="0" w:space="0" w:color="auto"/>
              </w:divBdr>
              <w:divsChild>
                <w:div w:id="190653992">
                  <w:marLeft w:val="0"/>
                  <w:marRight w:val="0"/>
                  <w:marTop w:val="0"/>
                  <w:marBottom w:val="0"/>
                  <w:divBdr>
                    <w:top w:val="none" w:sz="0" w:space="0" w:color="auto"/>
                    <w:left w:val="none" w:sz="0" w:space="0" w:color="auto"/>
                    <w:bottom w:val="none" w:sz="0" w:space="0" w:color="auto"/>
                    <w:right w:val="none" w:sz="0" w:space="0" w:color="auto"/>
                  </w:divBdr>
                </w:div>
              </w:divsChild>
            </w:div>
            <w:div w:id="1371997194">
              <w:marLeft w:val="0"/>
              <w:marRight w:val="0"/>
              <w:marTop w:val="0"/>
              <w:marBottom w:val="0"/>
              <w:divBdr>
                <w:top w:val="none" w:sz="0" w:space="0" w:color="auto"/>
                <w:left w:val="none" w:sz="0" w:space="0" w:color="auto"/>
                <w:bottom w:val="none" w:sz="0" w:space="0" w:color="auto"/>
                <w:right w:val="none" w:sz="0" w:space="0" w:color="auto"/>
              </w:divBdr>
              <w:divsChild>
                <w:div w:id="22402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13210">
          <w:marLeft w:val="0"/>
          <w:marRight w:val="0"/>
          <w:marTop w:val="0"/>
          <w:marBottom w:val="0"/>
          <w:divBdr>
            <w:top w:val="none" w:sz="0" w:space="0" w:color="auto"/>
            <w:left w:val="none" w:sz="0" w:space="0" w:color="auto"/>
            <w:bottom w:val="none" w:sz="0" w:space="0" w:color="auto"/>
            <w:right w:val="none" w:sz="0" w:space="0" w:color="auto"/>
          </w:divBdr>
          <w:divsChild>
            <w:div w:id="7147689">
              <w:marLeft w:val="0"/>
              <w:marRight w:val="0"/>
              <w:marTop w:val="0"/>
              <w:marBottom w:val="0"/>
              <w:divBdr>
                <w:top w:val="none" w:sz="0" w:space="0" w:color="auto"/>
                <w:left w:val="none" w:sz="0" w:space="0" w:color="auto"/>
                <w:bottom w:val="none" w:sz="0" w:space="0" w:color="auto"/>
                <w:right w:val="none" w:sz="0" w:space="0" w:color="auto"/>
              </w:divBdr>
              <w:divsChild>
                <w:div w:id="177425632">
                  <w:marLeft w:val="0"/>
                  <w:marRight w:val="0"/>
                  <w:marTop w:val="0"/>
                  <w:marBottom w:val="0"/>
                  <w:divBdr>
                    <w:top w:val="none" w:sz="0" w:space="0" w:color="auto"/>
                    <w:left w:val="none" w:sz="0" w:space="0" w:color="auto"/>
                    <w:bottom w:val="none" w:sz="0" w:space="0" w:color="auto"/>
                    <w:right w:val="none" w:sz="0" w:space="0" w:color="auto"/>
                  </w:divBdr>
                  <w:divsChild>
                    <w:div w:id="2023386717">
                      <w:marLeft w:val="0"/>
                      <w:marRight w:val="0"/>
                      <w:marTop w:val="0"/>
                      <w:marBottom w:val="0"/>
                      <w:divBdr>
                        <w:top w:val="none" w:sz="0" w:space="0" w:color="auto"/>
                        <w:left w:val="none" w:sz="0" w:space="0" w:color="auto"/>
                        <w:bottom w:val="none" w:sz="0" w:space="0" w:color="auto"/>
                        <w:right w:val="none" w:sz="0" w:space="0" w:color="auto"/>
                      </w:divBdr>
                    </w:div>
                  </w:divsChild>
                </w:div>
                <w:div w:id="1854223230">
                  <w:marLeft w:val="0"/>
                  <w:marRight w:val="0"/>
                  <w:marTop w:val="0"/>
                  <w:marBottom w:val="0"/>
                  <w:divBdr>
                    <w:top w:val="none" w:sz="0" w:space="0" w:color="auto"/>
                    <w:left w:val="none" w:sz="0" w:space="0" w:color="auto"/>
                    <w:bottom w:val="none" w:sz="0" w:space="0" w:color="auto"/>
                    <w:right w:val="none" w:sz="0" w:space="0" w:color="auto"/>
                  </w:divBdr>
                  <w:divsChild>
                    <w:div w:id="407073956">
                      <w:marLeft w:val="0"/>
                      <w:marRight w:val="0"/>
                      <w:marTop w:val="0"/>
                      <w:marBottom w:val="0"/>
                      <w:divBdr>
                        <w:top w:val="none" w:sz="0" w:space="0" w:color="auto"/>
                        <w:left w:val="none" w:sz="0" w:space="0" w:color="auto"/>
                        <w:bottom w:val="none" w:sz="0" w:space="0" w:color="auto"/>
                        <w:right w:val="none" w:sz="0" w:space="0" w:color="auto"/>
                      </w:divBdr>
                    </w:div>
                  </w:divsChild>
                </w:div>
                <w:div w:id="1977832521">
                  <w:marLeft w:val="0"/>
                  <w:marRight w:val="0"/>
                  <w:marTop w:val="0"/>
                  <w:marBottom w:val="0"/>
                  <w:divBdr>
                    <w:top w:val="none" w:sz="0" w:space="0" w:color="auto"/>
                    <w:left w:val="none" w:sz="0" w:space="0" w:color="auto"/>
                    <w:bottom w:val="none" w:sz="0" w:space="0" w:color="auto"/>
                    <w:right w:val="none" w:sz="0" w:space="0" w:color="auto"/>
                  </w:divBdr>
                  <w:divsChild>
                    <w:div w:id="55401408">
                      <w:marLeft w:val="0"/>
                      <w:marRight w:val="0"/>
                      <w:marTop w:val="0"/>
                      <w:marBottom w:val="0"/>
                      <w:divBdr>
                        <w:top w:val="none" w:sz="0" w:space="0" w:color="auto"/>
                        <w:left w:val="none" w:sz="0" w:space="0" w:color="auto"/>
                        <w:bottom w:val="none" w:sz="0" w:space="0" w:color="auto"/>
                        <w:right w:val="none" w:sz="0" w:space="0" w:color="auto"/>
                      </w:divBdr>
                      <w:divsChild>
                        <w:div w:id="911885844">
                          <w:marLeft w:val="0"/>
                          <w:marRight w:val="0"/>
                          <w:marTop w:val="0"/>
                          <w:marBottom w:val="0"/>
                          <w:divBdr>
                            <w:top w:val="none" w:sz="0" w:space="0" w:color="auto"/>
                            <w:left w:val="none" w:sz="0" w:space="0" w:color="auto"/>
                            <w:bottom w:val="none" w:sz="0" w:space="0" w:color="auto"/>
                            <w:right w:val="none" w:sz="0" w:space="0" w:color="auto"/>
                          </w:divBdr>
                        </w:div>
                      </w:divsChild>
                    </w:div>
                    <w:div w:id="77412839">
                      <w:marLeft w:val="0"/>
                      <w:marRight w:val="0"/>
                      <w:marTop w:val="0"/>
                      <w:marBottom w:val="0"/>
                      <w:divBdr>
                        <w:top w:val="none" w:sz="0" w:space="0" w:color="auto"/>
                        <w:left w:val="none" w:sz="0" w:space="0" w:color="auto"/>
                        <w:bottom w:val="none" w:sz="0" w:space="0" w:color="auto"/>
                        <w:right w:val="none" w:sz="0" w:space="0" w:color="auto"/>
                      </w:divBdr>
                      <w:divsChild>
                        <w:div w:id="1146236424">
                          <w:marLeft w:val="0"/>
                          <w:marRight w:val="0"/>
                          <w:marTop w:val="0"/>
                          <w:marBottom w:val="0"/>
                          <w:divBdr>
                            <w:top w:val="none" w:sz="0" w:space="0" w:color="auto"/>
                            <w:left w:val="none" w:sz="0" w:space="0" w:color="auto"/>
                            <w:bottom w:val="none" w:sz="0" w:space="0" w:color="auto"/>
                            <w:right w:val="none" w:sz="0" w:space="0" w:color="auto"/>
                          </w:divBdr>
                        </w:div>
                      </w:divsChild>
                    </w:div>
                    <w:div w:id="112142458">
                      <w:marLeft w:val="0"/>
                      <w:marRight w:val="0"/>
                      <w:marTop w:val="0"/>
                      <w:marBottom w:val="0"/>
                      <w:divBdr>
                        <w:top w:val="none" w:sz="0" w:space="0" w:color="auto"/>
                        <w:left w:val="none" w:sz="0" w:space="0" w:color="auto"/>
                        <w:bottom w:val="none" w:sz="0" w:space="0" w:color="auto"/>
                        <w:right w:val="none" w:sz="0" w:space="0" w:color="auto"/>
                      </w:divBdr>
                      <w:divsChild>
                        <w:div w:id="1866943603">
                          <w:marLeft w:val="0"/>
                          <w:marRight w:val="0"/>
                          <w:marTop w:val="0"/>
                          <w:marBottom w:val="0"/>
                          <w:divBdr>
                            <w:top w:val="none" w:sz="0" w:space="0" w:color="auto"/>
                            <w:left w:val="none" w:sz="0" w:space="0" w:color="auto"/>
                            <w:bottom w:val="none" w:sz="0" w:space="0" w:color="auto"/>
                            <w:right w:val="none" w:sz="0" w:space="0" w:color="auto"/>
                          </w:divBdr>
                        </w:div>
                      </w:divsChild>
                    </w:div>
                    <w:div w:id="152915590">
                      <w:marLeft w:val="0"/>
                      <w:marRight w:val="0"/>
                      <w:marTop w:val="0"/>
                      <w:marBottom w:val="0"/>
                      <w:divBdr>
                        <w:top w:val="none" w:sz="0" w:space="0" w:color="auto"/>
                        <w:left w:val="none" w:sz="0" w:space="0" w:color="auto"/>
                        <w:bottom w:val="none" w:sz="0" w:space="0" w:color="auto"/>
                        <w:right w:val="none" w:sz="0" w:space="0" w:color="auto"/>
                      </w:divBdr>
                      <w:divsChild>
                        <w:div w:id="1692217541">
                          <w:marLeft w:val="0"/>
                          <w:marRight w:val="0"/>
                          <w:marTop w:val="0"/>
                          <w:marBottom w:val="0"/>
                          <w:divBdr>
                            <w:top w:val="none" w:sz="0" w:space="0" w:color="auto"/>
                            <w:left w:val="none" w:sz="0" w:space="0" w:color="auto"/>
                            <w:bottom w:val="none" w:sz="0" w:space="0" w:color="auto"/>
                            <w:right w:val="none" w:sz="0" w:space="0" w:color="auto"/>
                          </w:divBdr>
                        </w:div>
                      </w:divsChild>
                    </w:div>
                    <w:div w:id="377290949">
                      <w:marLeft w:val="0"/>
                      <w:marRight w:val="0"/>
                      <w:marTop w:val="0"/>
                      <w:marBottom w:val="0"/>
                      <w:divBdr>
                        <w:top w:val="none" w:sz="0" w:space="0" w:color="auto"/>
                        <w:left w:val="none" w:sz="0" w:space="0" w:color="auto"/>
                        <w:bottom w:val="none" w:sz="0" w:space="0" w:color="auto"/>
                        <w:right w:val="none" w:sz="0" w:space="0" w:color="auto"/>
                      </w:divBdr>
                      <w:divsChild>
                        <w:div w:id="1864200217">
                          <w:marLeft w:val="0"/>
                          <w:marRight w:val="0"/>
                          <w:marTop w:val="0"/>
                          <w:marBottom w:val="0"/>
                          <w:divBdr>
                            <w:top w:val="none" w:sz="0" w:space="0" w:color="auto"/>
                            <w:left w:val="none" w:sz="0" w:space="0" w:color="auto"/>
                            <w:bottom w:val="none" w:sz="0" w:space="0" w:color="auto"/>
                            <w:right w:val="none" w:sz="0" w:space="0" w:color="auto"/>
                          </w:divBdr>
                        </w:div>
                      </w:divsChild>
                    </w:div>
                    <w:div w:id="622003765">
                      <w:marLeft w:val="0"/>
                      <w:marRight w:val="0"/>
                      <w:marTop w:val="0"/>
                      <w:marBottom w:val="0"/>
                      <w:divBdr>
                        <w:top w:val="none" w:sz="0" w:space="0" w:color="auto"/>
                        <w:left w:val="none" w:sz="0" w:space="0" w:color="auto"/>
                        <w:bottom w:val="none" w:sz="0" w:space="0" w:color="auto"/>
                        <w:right w:val="none" w:sz="0" w:space="0" w:color="auto"/>
                      </w:divBdr>
                      <w:divsChild>
                        <w:div w:id="1669092128">
                          <w:marLeft w:val="0"/>
                          <w:marRight w:val="0"/>
                          <w:marTop w:val="0"/>
                          <w:marBottom w:val="0"/>
                          <w:divBdr>
                            <w:top w:val="none" w:sz="0" w:space="0" w:color="auto"/>
                            <w:left w:val="none" w:sz="0" w:space="0" w:color="auto"/>
                            <w:bottom w:val="none" w:sz="0" w:space="0" w:color="auto"/>
                            <w:right w:val="none" w:sz="0" w:space="0" w:color="auto"/>
                          </w:divBdr>
                        </w:div>
                      </w:divsChild>
                    </w:div>
                    <w:div w:id="719744741">
                      <w:marLeft w:val="0"/>
                      <w:marRight w:val="0"/>
                      <w:marTop w:val="0"/>
                      <w:marBottom w:val="0"/>
                      <w:divBdr>
                        <w:top w:val="none" w:sz="0" w:space="0" w:color="auto"/>
                        <w:left w:val="none" w:sz="0" w:space="0" w:color="auto"/>
                        <w:bottom w:val="none" w:sz="0" w:space="0" w:color="auto"/>
                        <w:right w:val="none" w:sz="0" w:space="0" w:color="auto"/>
                      </w:divBdr>
                      <w:divsChild>
                        <w:div w:id="1683047663">
                          <w:marLeft w:val="0"/>
                          <w:marRight w:val="0"/>
                          <w:marTop w:val="0"/>
                          <w:marBottom w:val="0"/>
                          <w:divBdr>
                            <w:top w:val="none" w:sz="0" w:space="0" w:color="auto"/>
                            <w:left w:val="none" w:sz="0" w:space="0" w:color="auto"/>
                            <w:bottom w:val="none" w:sz="0" w:space="0" w:color="auto"/>
                            <w:right w:val="none" w:sz="0" w:space="0" w:color="auto"/>
                          </w:divBdr>
                        </w:div>
                      </w:divsChild>
                    </w:div>
                    <w:div w:id="720251846">
                      <w:marLeft w:val="0"/>
                      <w:marRight w:val="0"/>
                      <w:marTop w:val="0"/>
                      <w:marBottom w:val="0"/>
                      <w:divBdr>
                        <w:top w:val="none" w:sz="0" w:space="0" w:color="auto"/>
                        <w:left w:val="none" w:sz="0" w:space="0" w:color="auto"/>
                        <w:bottom w:val="none" w:sz="0" w:space="0" w:color="auto"/>
                        <w:right w:val="none" w:sz="0" w:space="0" w:color="auto"/>
                      </w:divBdr>
                      <w:divsChild>
                        <w:div w:id="2081055205">
                          <w:marLeft w:val="0"/>
                          <w:marRight w:val="0"/>
                          <w:marTop w:val="0"/>
                          <w:marBottom w:val="0"/>
                          <w:divBdr>
                            <w:top w:val="none" w:sz="0" w:space="0" w:color="auto"/>
                            <w:left w:val="none" w:sz="0" w:space="0" w:color="auto"/>
                            <w:bottom w:val="none" w:sz="0" w:space="0" w:color="auto"/>
                            <w:right w:val="none" w:sz="0" w:space="0" w:color="auto"/>
                          </w:divBdr>
                        </w:div>
                      </w:divsChild>
                    </w:div>
                    <w:div w:id="915743111">
                      <w:marLeft w:val="0"/>
                      <w:marRight w:val="0"/>
                      <w:marTop w:val="0"/>
                      <w:marBottom w:val="0"/>
                      <w:divBdr>
                        <w:top w:val="none" w:sz="0" w:space="0" w:color="auto"/>
                        <w:left w:val="none" w:sz="0" w:space="0" w:color="auto"/>
                        <w:bottom w:val="none" w:sz="0" w:space="0" w:color="auto"/>
                        <w:right w:val="none" w:sz="0" w:space="0" w:color="auto"/>
                      </w:divBdr>
                      <w:divsChild>
                        <w:div w:id="596644239">
                          <w:marLeft w:val="0"/>
                          <w:marRight w:val="0"/>
                          <w:marTop w:val="0"/>
                          <w:marBottom w:val="0"/>
                          <w:divBdr>
                            <w:top w:val="none" w:sz="0" w:space="0" w:color="auto"/>
                            <w:left w:val="none" w:sz="0" w:space="0" w:color="auto"/>
                            <w:bottom w:val="none" w:sz="0" w:space="0" w:color="auto"/>
                            <w:right w:val="none" w:sz="0" w:space="0" w:color="auto"/>
                          </w:divBdr>
                        </w:div>
                      </w:divsChild>
                    </w:div>
                    <w:div w:id="943653093">
                      <w:marLeft w:val="0"/>
                      <w:marRight w:val="0"/>
                      <w:marTop w:val="0"/>
                      <w:marBottom w:val="0"/>
                      <w:divBdr>
                        <w:top w:val="none" w:sz="0" w:space="0" w:color="auto"/>
                        <w:left w:val="none" w:sz="0" w:space="0" w:color="auto"/>
                        <w:bottom w:val="none" w:sz="0" w:space="0" w:color="auto"/>
                        <w:right w:val="none" w:sz="0" w:space="0" w:color="auto"/>
                      </w:divBdr>
                      <w:divsChild>
                        <w:div w:id="279652753">
                          <w:marLeft w:val="0"/>
                          <w:marRight w:val="0"/>
                          <w:marTop w:val="0"/>
                          <w:marBottom w:val="0"/>
                          <w:divBdr>
                            <w:top w:val="none" w:sz="0" w:space="0" w:color="auto"/>
                            <w:left w:val="none" w:sz="0" w:space="0" w:color="auto"/>
                            <w:bottom w:val="none" w:sz="0" w:space="0" w:color="auto"/>
                            <w:right w:val="none" w:sz="0" w:space="0" w:color="auto"/>
                          </w:divBdr>
                        </w:div>
                      </w:divsChild>
                    </w:div>
                    <w:div w:id="1017930715">
                      <w:marLeft w:val="0"/>
                      <w:marRight w:val="0"/>
                      <w:marTop w:val="0"/>
                      <w:marBottom w:val="0"/>
                      <w:divBdr>
                        <w:top w:val="none" w:sz="0" w:space="0" w:color="auto"/>
                        <w:left w:val="none" w:sz="0" w:space="0" w:color="auto"/>
                        <w:bottom w:val="none" w:sz="0" w:space="0" w:color="auto"/>
                        <w:right w:val="none" w:sz="0" w:space="0" w:color="auto"/>
                      </w:divBdr>
                      <w:divsChild>
                        <w:div w:id="1787773498">
                          <w:marLeft w:val="0"/>
                          <w:marRight w:val="0"/>
                          <w:marTop w:val="0"/>
                          <w:marBottom w:val="0"/>
                          <w:divBdr>
                            <w:top w:val="none" w:sz="0" w:space="0" w:color="auto"/>
                            <w:left w:val="none" w:sz="0" w:space="0" w:color="auto"/>
                            <w:bottom w:val="none" w:sz="0" w:space="0" w:color="auto"/>
                            <w:right w:val="none" w:sz="0" w:space="0" w:color="auto"/>
                          </w:divBdr>
                        </w:div>
                      </w:divsChild>
                    </w:div>
                    <w:div w:id="1112701269">
                      <w:marLeft w:val="0"/>
                      <w:marRight w:val="0"/>
                      <w:marTop w:val="0"/>
                      <w:marBottom w:val="0"/>
                      <w:divBdr>
                        <w:top w:val="none" w:sz="0" w:space="0" w:color="auto"/>
                        <w:left w:val="none" w:sz="0" w:space="0" w:color="auto"/>
                        <w:bottom w:val="none" w:sz="0" w:space="0" w:color="auto"/>
                        <w:right w:val="none" w:sz="0" w:space="0" w:color="auto"/>
                      </w:divBdr>
                      <w:divsChild>
                        <w:div w:id="1454472332">
                          <w:marLeft w:val="0"/>
                          <w:marRight w:val="0"/>
                          <w:marTop w:val="0"/>
                          <w:marBottom w:val="0"/>
                          <w:divBdr>
                            <w:top w:val="none" w:sz="0" w:space="0" w:color="auto"/>
                            <w:left w:val="none" w:sz="0" w:space="0" w:color="auto"/>
                            <w:bottom w:val="none" w:sz="0" w:space="0" w:color="auto"/>
                            <w:right w:val="none" w:sz="0" w:space="0" w:color="auto"/>
                          </w:divBdr>
                        </w:div>
                      </w:divsChild>
                    </w:div>
                    <w:div w:id="1230117241">
                      <w:marLeft w:val="0"/>
                      <w:marRight w:val="0"/>
                      <w:marTop w:val="0"/>
                      <w:marBottom w:val="0"/>
                      <w:divBdr>
                        <w:top w:val="none" w:sz="0" w:space="0" w:color="auto"/>
                        <w:left w:val="none" w:sz="0" w:space="0" w:color="auto"/>
                        <w:bottom w:val="none" w:sz="0" w:space="0" w:color="auto"/>
                        <w:right w:val="none" w:sz="0" w:space="0" w:color="auto"/>
                      </w:divBdr>
                      <w:divsChild>
                        <w:div w:id="426192721">
                          <w:marLeft w:val="0"/>
                          <w:marRight w:val="0"/>
                          <w:marTop w:val="0"/>
                          <w:marBottom w:val="0"/>
                          <w:divBdr>
                            <w:top w:val="none" w:sz="0" w:space="0" w:color="auto"/>
                            <w:left w:val="none" w:sz="0" w:space="0" w:color="auto"/>
                            <w:bottom w:val="none" w:sz="0" w:space="0" w:color="auto"/>
                            <w:right w:val="none" w:sz="0" w:space="0" w:color="auto"/>
                          </w:divBdr>
                        </w:div>
                      </w:divsChild>
                    </w:div>
                    <w:div w:id="1387220760">
                      <w:marLeft w:val="0"/>
                      <w:marRight w:val="0"/>
                      <w:marTop w:val="0"/>
                      <w:marBottom w:val="0"/>
                      <w:divBdr>
                        <w:top w:val="none" w:sz="0" w:space="0" w:color="auto"/>
                        <w:left w:val="none" w:sz="0" w:space="0" w:color="auto"/>
                        <w:bottom w:val="none" w:sz="0" w:space="0" w:color="auto"/>
                        <w:right w:val="none" w:sz="0" w:space="0" w:color="auto"/>
                      </w:divBdr>
                      <w:divsChild>
                        <w:div w:id="1724206665">
                          <w:marLeft w:val="0"/>
                          <w:marRight w:val="0"/>
                          <w:marTop w:val="0"/>
                          <w:marBottom w:val="0"/>
                          <w:divBdr>
                            <w:top w:val="none" w:sz="0" w:space="0" w:color="auto"/>
                            <w:left w:val="none" w:sz="0" w:space="0" w:color="auto"/>
                            <w:bottom w:val="none" w:sz="0" w:space="0" w:color="auto"/>
                            <w:right w:val="none" w:sz="0" w:space="0" w:color="auto"/>
                          </w:divBdr>
                        </w:div>
                      </w:divsChild>
                    </w:div>
                    <w:div w:id="1404179088">
                      <w:marLeft w:val="0"/>
                      <w:marRight w:val="0"/>
                      <w:marTop w:val="0"/>
                      <w:marBottom w:val="0"/>
                      <w:divBdr>
                        <w:top w:val="none" w:sz="0" w:space="0" w:color="auto"/>
                        <w:left w:val="none" w:sz="0" w:space="0" w:color="auto"/>
                        <w:bottom w:val="none" w:sz="0" w:space="0" w:color="auto"/>
                        <w:right w:val="none" w:sz="0" w:space="0" w:color="auto"/>
                      </w:divBdr>
                      <w:divsChild>
                        <w:div w:id="997343872">
                          <w:marLeft w:val="0"/>
                          <w:marRight w:val="0"/>
                          <w:marTop w:val="0"/>
                          <w:marBottom w:val="0"/>
                          <w:divBdr>
                            <w:top w:val="none" w:sz="0" w:space="0" w:color="auto"/>
                            <w:left w:val="none" w:sz="0" w:space="0" w:color="auto"/>
                            <w:bottom w:val="none" w:sz="0" w:space="0" w:color="auto"/>
                            <w:right w:val="none" w:sz="0" w:space="0" w:color="auto"/>
                          </w:divBdr>
                        </w:div>
                      </w:divsChild>
                    </w:div>
                    <w:div w:id="1546333879">
                      <w:marLeft w:val="0"/>
                      <w:marRight w:val="0"/>
                      <w:marTop w:val="0"/>
                      <w:marBottom w:val="0"/>
                      <w:divBdr>
                        <w:top w:val="none" w:sz="0" w:space="0" w:color="auto"/>
                        <w:left w:val="none" w:sz="0" w:space="0" w:color="auto"/>
                        <w:bottom w:val="none" w:sz="0" w:space="0" w:color="auto"/>
                        <w:right w:val="none" w:sz="0" w:space="0" w:color="auto"/>
                      </w:divBdr>
                      <w:divsChild>
                        <w:div w:id="1999728613">
                          <w:marLeft w:val="0"/>
                          <w:marRight w:val="0"/>
                          <w:marTop w:val="0"/>
                          <w:marBottom w:val="0"/>
                          <w:divBdr>
                            <w:top w:val="none" w:sz="0" w:space="0" w:color="auto"/>
                            <w:left w:val="none" w:sz="0" w:space="0" w:color="auto"/>
                            <w:bottom w:val="none" w:sz="0" w:space="0" w:color="auto"/>
                            <w:right w:val="none" w:sz="0" w:space="0" w:color="auto"/>
                          </w:divBdr>
                        </w:div>
                      </w:divsChild>
                    </w:div>
                    <w:div w:id="1571698525">
                      <w:marLeft w:val="0"/>
                      <w:marRight w:val="0"/>
                      <w:marTop w:val="0"/>
                      <w:marBottom w:val="0"/>
                      <w:divBdr>
                        <w:top w:val="none" w:sz="0" w:space="0" w:color="auto"/>
                        <w:left w:val="none" w:sz="0" w:space="0" w:color="auto"/>
                        <w:bottom w:val="none" w:sz="0" w:space="0" w:color="auto"/>
                        <w:right w:val="none" w:sz="0" w:space="0" w:color="auto"/>
                      </w:divBdr>
                      <w:divsChild>
                        <w:div w:id="1489980877">
                          <w:marLeft w:val="0"/>
                          <w:marRight w:val="0"/>
                          <w:marTop w:val="0"/>
                          <w:marBottom w:val="0"/>
                          <w:divBdr>
                            <w:top w:val="none" w:sz="0" w:space="0" w:color="auto"/>
                            <w:left w:val="none" w:sz="0" w:space="0" w:color="auto"/>
                            <w:bottom w:val="none" w:sz="0" w:space="0" w:color="auto"/>
                            <w:right w:val="none" w:sz="0" w:space="0" w:color="auto"/>
                          </w:divBdr>
                        </w:div>
                      </w:divsChild>
                    </w:div>
                    <w:div w:id="1627083004">
                      <w:marLeft w:val="0"/>
                      <w:marRight w:val="0"/>
                      <w:marTop w:val="0"/>
                      <w:marBottom w:val="0"/>
                      <w:divBdr>
                        <w:top w:val="none" w:sz="0" w:space="0" w:color="auto"/>
                        <w:left w:val="none" w:sz="0" w:space="0" w:color="auto"/>
                        <w:bottom w:val="none" w:sz="0" w:space="0" w:color="auto"/>
                        <w:right w:val="none" w:sz="0" w:space="0" w:color="auto"/>
                      </w:divBdr>
                      <w:divsChild>
                        <w:div w:id="1205099255">
                          <w:marLeft w:val="0"/>
                          <w:marRight w:val="0"/>
                          <w:marTop w:val="0"/>
                          <w:marBottom w:val="0"/>
                          <w:divBdr>
                            <w:top w:val="none" w:sz="0" w:space="0" w:color="auto"/>
                            <w:left w:val="none" w:sz="0" w:space="0" w:color="auto"/>
                            <w:bottom w:val="none" w:sz="0" w:space="0" w:color="auto"/>
                            <w:right w:val="none" w:sz="0" w:space="0" w:color="auto"/>
                          </w:divBdr>
                        </w:div>
                      </w:divsChild>
                    </w:div>
                    <w:div w:id="1675958099">
                      <w:marLeft w:val="0"/>
                      <w:marRight w:val="0"/>
                      <w:marTop w:val="0"/>
                      <w:marBottom w:val="0"/>
                      <w:divBdr>
                        <w:top w:val="none" w:sz="0" w:space="0" w:color="auto"/>
                        <w:left w:val="none" w:sz="0" w:space="0" w:color="auto"/>
                        <w:bottom w:val="none" w:sz="0" w:space="0" w:color="auto"/>
                        <w:right w:val="none" w:sz="0" w:space="0" w:color="auto"/>
                      </w:divBdr>
                      <w:divsChild>
                        <w:div w:id="1438909142">
                          <w:marLeft w:val="0"/>
                          <w:marRight w:val="0"/>
                          <w:marTop w:val="0"/>
                          <w:marBottom w:val="0"/>
                          <w:divBdr>
                            <w:top w:val="none" w:sz="0" w:space="0" w:color="auto"/>
                            <w:left w:val="none" w:sz="0" w:space="0" w:color="auto"/>
                            <w:bottom w:val="none" w:sz="0" w:space="0" w:color="auto"/>
                            <w:right w:val="none" w:sz="0" w:space="0" w:color="auto"/>
                          </w:divBdr>
                        </w:div>
                      </w:divsChild>
                    </w:div>
                    <w:div w:id="1677027575">
                      <w:marLeft w:val="0"/>
                      <w:marRight w:val="0"/>
                      <w:marTop w:val="0"/>
                      <w:marBottom w:val="0"/>
                      <w:divBdr>
                        <w:top w:val="none" w:sz="0" w:space="0" w:color="auto"/>
                        <w:left w:val="none" w:sz="0" w:space="0" w:color="auto"/>
                        <w:bottom w:val="none" w:sz="0" w:space="0" w:color="auto"/>
                        <w:right w:val="none" w:sz="0" w:space="0" w:color="auto"/>
                      </w:divBdr>
                      <w:divsChild>
                        <w:div w:id="1104375852">
                          <w:marLeft w:val="0"/>
                          <w:marRight w:val="0"/>
                          <w:marTop w:val="0"/>
                          <w:marBottom w:val="0"/>
                          <w:divBdr>
                            <w:top w:val="none" w:sz="0" w:space="0" w:color="auto"/>
                            <w:left w:val="none" w:sz="0" w:space="0" w:color="auto"/>
                            <w:bottom w:val="none" w:sz="0" w:space="0" w:color="auto"/>
                            <w:right w:val="none" w:sz="0" w:space="0" w:color="auto"/>
                          </w:divBdr>
                        </w:div>
                      </w:divsChild>
                    </w:div>
                    <w:div w:id="1741905651">
                      <w:marLeft w:val="0"/>
                      <w:marRight w:val="0"/>
                      <w:marTop w:val="0"/>
                      <w:marBottom w:val="0"/>
                      <w:divBdr>
                        <w:top w:val="none" w:sz="0" w:space="0" w:color="auto"/>
                        <w:left w:val="none" w:sz="0" w:space="0" w:color="auto"/>
                        <w:bottom w:val="none" w:sz="0" w:space="0" w:color="auto"/>
                        <w:right w:val="none" w:sz="0" w:space="0" w:color="auto"/>
                      </w:divBdr>
                      <w:divsChild>
                        <w:div w:id="1914391536">
                          <w:marLeft w:val="0"/>
                          <w:marRight w:val="0"/>
                          <w:marTop w:val="0"/>
                          <w:marBottom w:val="0"/>
                          <w:divBdr>
                            <w:top w:val="none" w:sz="0" w:space="0" w:color="auto"/>
                            <w:left w:val="none" w:sz="0" w:space="0" w:color="auto"/>
                            <w:bottom w:val="none" w:sz="0" w:space="0" w:color="auto"/>
                            <w:right w:val="none" w:sz="0" w:space="0" w:color="auto"/>
                          </w:divBdr>
                        </w:div>
                      </w:divsChild>
                    </w:div>
                    <w:div w:id="1751611486">
                      <w:marLeft w:val="0"/>
                      <w:marRight w:val="0"/>
                      <w:marTop w:val="0"/>
                      <w:marBottom w:val="0"/>
                      <w:divBdr>
                        <w:top w:val="none" w:sz="0" w:space="0" w:color="auto"/>
                        <w:left w:val="none" w:sz="0" w:space="0" w:color="auto"/>
                        <w:bottom w:val="none" w:sz="0" w:space="0" w:color="auto"/>
                        <w:right w:val="none" w:sz="0" w:space="0" w:color="auto"/>
                      </w:divBdr>
                      <w:divsChild>
                        <w:div w:id="1778677291">
                          <w:marLeft w:val="0"/>
                          <w:marRight w:val="0"/>
                          <w:marTop w:val="0"/>
                          <w:marBottom w:val="0"/>
                          <w:divBdr>
                            <w:top w:val="none" w:sz="0" w:space="0" w:color="auto"/>
                            <w:left w:val="none" w:sz="0" w:space="0" w:color="auto"/>
                            <w:bottom w:val="none" w:sz="0" w:space="0" w:color="auto"/>
                            <w:right w:val="none" w:sz="0" w:space="0" w:color="auto"/>
                          </w:divBdr>
                        </w:div>
                      </w:divsChild>
                    </w:div>
                    <w:div w:id="1867059951">
                      <w:marLeft w:val="0"/>
                      <w:marRight w:val="0"/>
                      <w:marTop w:val="0"/>
                      <w:marBottom w:val="0"/>
                      <w:divBdr>
                        <w:top w:val="none" w:sz="0" w:space="0" w:color="auto"/>
                        <w:left w:val="none" w:sz="0" w:space="0" w:color="auto"/>
                        <w:bottom w:val="none" w:sz="0" w:space="0" w:color="auto"/>
                        <w:right w:val="none" w:sz="0" w:space="0" w:color="auto"/>
                      </w:divBdr>
                      <w:divsChild>
                        <w:div w:id="375617584">
                          <w:marLeft w:val="0"/>
                          <w:marRight w:val="0"/>
                          <w:marTop w:val="0"/>
                          <w:marBottom w:val="0"/>
                          <w:divBdr>
                            <w:top w:val="none" w:sz="0" w:space="0" w:color="auto"/>
                            <w:left w:val="none" w:sz="0" w:space="0" w:color="auto"/>
                            <w:bottom w:val="none" w:sz="0" w:space="0" w:color="auto"/>
                            <w:right w:val="none" w:sz="0" w:space="0" w:color="auto"/>
                          </w:divBdr>
                        </w:div>
                      </w:divsChild>
                    </w:div>
                    <w:div w:id="1912958341">
                      <w:marLeft w:val="0"/>
                      <w:marRight w:val="0"/>
                      <w:marTop w:val="0"/>
                      <w:marBottom w:val="0"/>
                      <w:divBdr>
                        <w:top w:val="none" w:sz="0" w:space="0" w:color="auto"/>
                        <w:left w:val="none" w:sz="0" w:space="0" w:color="auto"/>
                        <w:bottom w:val="none" w:sz="0" w:space="0" w:color="auto"/>
                        <w:right w:val="none" w:sz="0" w:space="0" w:color="auto"/>
                      </w:divBdr>
                      <w:divsChild>
                        <w:div w:id="1152285451">
                          <w:marLeft w:val="0"/>
                          <w:marRight w:val="0"/>
                          <w:marTop w:val="0"/>
                          <w:marBottom w:val="0"/>
                          <w:divBdr>
                            <w:top w:val="none" w:sz="0" w:space="0" w:color="auto"/>
                            <w:left w:val="none" w:sz="0" w:space="0" w:color="auto"/>
                            <w:bottom w:val="none" w:sz="0" w:space="0" w:color="auto"/>
                            <w:right w:val="none" w:sz="0" w:space="0" w:color="auto"/>
                          </w:divBdr>
                        </w:div>
                      </w:divsChild>
                    </w:div>
                    <w:div w:id="1990942871">
                      <w:marLeft w:val="0"/>
                      <w:marRight w:val="0"/>
                      <w:marTop w:val="0"/>
                      <w:marBottom w:val="0"/>
                      <w:divBdr>
                        <w:top w:val="none" w:sz="0" w:space="0" w:color="auto"/>
                        <w:left w:val="none" w:sz="0" w:space="0" w:color="auto"/>
                        <w:bottom w:val="none" w:sz="0" w:space="0" w:color="auto"/>
                        <w:right w:val="none" w:sz="0" w:space="0" w:color="auto"/>
                      </w:divBdr>
                      <w:divsChild>
                        <w:div w:id="696202000">
                          <w:marLeft w:val="0"/>
                          <w:marRight w:val="0"/>
                          <w:marTop w:val="0"/>
                          <w:marBottom w:val="0"/>
                          <w:divBdr>
                            <w:top w:val="none" w:sz="0" w:space="0" w:color="auto"/>
                            <w:left w:val="none" w:sz="0" w:space="0" w:color="auto"/>
                            <w:bottom w:val="none" w:sz="0" w:space="0" w:color="auto"/>
                            <w:right w:val="none" w:sz="0" w:space="0" w:color="auto"/>
                          </w:divBdr>
                        </w:div>
                      </w:divsChild>
                    </w:div>
                    <w:div w:id="2102869432">
                      <w:marLeft w:val="0"/>
                      <w:marRight w:val="0"/>
                      <w:marTop w:val="0"/>
                      <w:marBottom w:val="0"/>
                      <w:divBdr>
                        <w:top w:val="none" w:sz="0" w:space="0" w:color="auto"/>
                        <w:left w:val="none" w:sz="0" w:space="0" w:color="auto"/>
                        <w:bottom w:val="none" w:sz="0" w:space="0" w:color="auto"/>
                        <w:right w:val="none" w:sz="0" w:space="0" w:color="auto"/>
                      </w:divBdr>
                      <w:divsChild>
                        <w:div w:id="168578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495908">
              <w:marLeft w:val="0"/>
              <w:marRight w:val="0"/>
              <w:marTop w:val="0"/>
              <w:marBottom w:val="0"/>
              <w:divBdr>
                <w:top w:val="none" w:sz="0" w:space="0" w:color="auto"/>
                <w:left w:val="none" w:sz="0" w:space="0" w:color="auto"/>
                <w:bottom w:val="none" w:sz="0" w:space="0" w:color="auto"/>
                <w:right w:val="none" w:sz="0" w:space="0" w:color="auto"/>
              </w:divBdr>
              <w:divsChild>
                <w:div w:id="801197339">
                  <w:marLeft w:val="0"/>
                  <w:marRight w:val="0"/>
                  <w:marTop w:val="0"/>
                  <w:marBottom w:val="0"/>
                  <w:divBdr>
                    <w:top w:val="none" w:sz="0" w:space="0" w:color="auto"/>
                    <w:left w:val="none" w:sz="0" w:space="0" w:color="auto"/>
                    <w:bottom w:val="none" w:sz="0" w:space="0" w:color="auto"/>
                    <w:right w:val="none" w:sz="0" w:space="0" w:color="auto"/>
                  </w:divBdr>
                  <w:divsChild>
                    <w:div w:id="107246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120306">
          <w:marLeft w:val="0"/>
          <w:marRight w:val="0"/>
          <w:marTop w:val="0"/>
          <w:marBottom w:val="0"/>
          <w:divBdr>
            <w:top w:val="none" w:sz="0" w:space="0" w:color="auto"/>
            <w:left w:val="none" w:sz="0" w:space="0" w:color="auto"/>
            <w:bottom w:val="none" w:sz="0" w:space="0" w:color="auto"/>
            <w:right w:val="none" w:sz="0" w:space="0" w:color="auto"/>
          </w:divBdr>
          <w:divsChild>
            <w:div w:id="133715232">
              <w:marLeft w:val="0"/>
              <w:marRight w:val="0"/>
              <w:marTop w:val="0"/>
              <w:marBottom w:val="0"/>
              <w:divBdr>
                <w:top w:val="none" w:sz="0" w:space="0" w:color="auto"/>
                <w:left w:val="none" w:sz="0" w:space="0" w:color="auto"/>
                <w:bottom w:val="none" w:sz="0" w:space="0" w:color="auto"/>
                <w:right w:val="none" w:sz="0" w:space="0" w:color="auto"/>
              </w:divBdr>
              <w:divsChild>
                <w:div w:id="1288245473">
                  <w:marLeft w:val="0"/>
                  <w:marRight w:val="0"/>
                  <w:marTop w:val="0"/>
                  <w:marBottom w:val="0"/>
                  <w:divBdr>
                    <w:top w:val="none" w:sz="0" w:space="0" w:color="auto"/>
                    <w:left w:val="none" w:sz="0" w:space="0" w:color="auto"/>
                    <w:bottom w:val="none" w:sz="0" w:space="0" w:color="auto"/>
                    <w:right w:val="none" w:sz="0" w:space="0" w:color="auto"/>
                  </w:divBdr>
                </w:div>
              </w:divsChild>
            </w:div>
            <w:div w:id="892539274">
              <w:marLeft w:val="0"/>
              <w:marRight w:val="0"/>
              <w:marTop w:val="0"/>
              <w:marBottom w:val="0"/>
              <w:divBdr>
                <w:top w:val="none" w:sz="0" w:space="0" w:color="auto"/>
                <w:left w:val="none" w:sz="0" w:space="0" w:color="auto"/>
                <w:bottom w:val="none" w:sz="0" w:space="0" w:color="auto"/>
                <w:right w:val="none" w:sz="0" w:space="0" w:color="auto"/>
              </w:divBdr>
              <w:divsChild>
                <w:div w:id="1793933628">
                  <w:marLeft w:val="0"/>
                  <w:marRight w:val="0"/>
                  <w:marTop w:val="0"/>
                  <w:marBottom w:val="0"/>
                  <w:divBdr>
                    <w:top w:val="none" w:sz="0" w:space="0" w:color="auto"/>
                    <w:left w:val="none" w:sz="0" w:space="0" w:color="auto"/>
                    <w:bottom w:val="none" w:sz="0" w:space="0" w:color="auto"/>
                    <w:right w:val="none" w:sz="0" w:space="0" w:color="auto"/>
                  </w:divBdr>
                </w:div>
              </w:divsChild>
            </w:div>
            <w:div w:id="2068449422">
              <w:marLeft w:val="0"/>
              <w:marRight w:val="0"/>
              <w:marTop w:val="0"/>
              <w:marBottom w:val="0"/>
              <w:divBdr>
                <w:top w:val="none" w:sz="0" w:space="0" w:color="auto"/>
                <w:left w:val="none" w:sz="0" w:space="0" w:color="auto"/>
                <w:bottom w:val="none" w:sz="0" w:space="0" w:color="auto"/>
                <w:right w:val="none" w:sz="0" w:space="0" w:color="auto"/>
              </w:divBdr>
              <w:divsChild>
                <w:div w:id="816550">
                  <w:marLeft w:val="0"/>
                  <w:marRight w:val="0"/>
                  <w:marTop w:val="0"/>
                  <w:marBottom w:val="0"/>
                  <w:divBdr>
                    <w:top w:val="none" w:sz="0" w:space="0" w:color="auto"/>
                    <w:left w:val="none" w:sz="0" w:space="0" w:color="auto"/>
                    <w:bottom w:val="none" w:sz="0" w:space="0" w:color="auto"/>
                    <w:right w:val="none" w:sz="0" w:space="0" w:color="auto"/>
                  </w:divBdr>
                  <w:divsChild>
                    <w:div w:id="1338386213">
                      <w:marLeft w:val="0"/>
                      <w:marRight w:val="0"/>
                      <w:marTop w:val="0"/>
                      <w:marBottom w:val="0"/>
                      <w:divBdr>
                        <w:top w:val="none" w:sz="0" w:space="0" w:color="auto"/>
                        <w:left w:val="none" w:sz="0" w:space="0" w:color="auto"/>
                        <w:bottom w:val="none" w:sz="0" w:space="0" w:color="auto"/>
                        <w:right w:val="none" w:sz="0" w:space="0" w:color="auto"/>
                      </w:divBdr>
                    </w:div>
                    <w:div w:id="1470441895">
                      <w:marLeft w:val="0"/>
                      <w:marRight w:val="0"/>
                      <w:marTop w:val="0"/>
                      <w:marBottom w:val="0"/>
                      <w:divBdr>
                        <w:top w:val="none" w:sz="0" w:space="0" w:color="auto"/>
                        <w:left w:val="none" w:sz="0" w:space="0" w:color="auto"/>
                        <w:bottom w:val="none" w:sz="0" w:space="0" w:color="auto"/>
                        <w:right w:val="none" w:sz="0" w:space="0" w:color="auto"/>
                      </w:divBdr>
                    </w:div>
                  </w:divsChild>
                </w:div>
                <w:div w:id="149567669">
                  <w:marLeft w:val="0"/>
                  <w:marRight w:val="0"/>
                  <w:marTop w:val="0"/>
                  <w:marBottom w:val="0"/>
                  <w:divBdr>
                    <w:top w:val="none" w:sz="0" w:space="0" w:color="auto"/>
                    <w:left w:val="none" w:sz="0" w:space="0" w:color="auto"/>
                    <w:bottom w:val="none" w:sz="0" w:space="0" w:color="auto"/>
                    <w:right w:val="none" w:sz="0" w:space="0" w:color="auto"/>
                  </w:divBdr>
                  <w:divsChild>
                    <w:div w:id="1481770238">
                      <w:marLeft w:val="0"/>
                      <w:marRight w:val="0"/>
                      <w:marTop w:val="0"/>
                      <w:marBottom w:val="0"/>
                      <w:divBdr>
                        <w:top w:val="none" w:sz="0" w:space="0" w:color="auto"/>
                        <w:left w:val="none" w:sz="0" w:space="0" w:color="auto"/>
                        <w:bottom w:val="none" w:sz="0" w:space="0" w:color="auto"/>
                        <w:right w:val="none" w:sz="0" w:space="0" w:color="auto"/>
                      </w:divBdr>
                    </w:div>
                    <w:div w:id="2077362307">
                      <w:marLeft w:val="0"/>
                      <w:marRight w:val="0"/>
                      <w:marTop w:val="0"/>
                      <w:marBottom w:val="0"/>
                      <w:divBdr>
                        <w:top w:val="none" w:sz="0" w:space="0" w:color="auto"/>
                        <w:left w:val="none" w:sz="0" w:space="0" w:color="auto"/>
                        <w:bottom w:val="none" w:sz="0" w:space="0" w:color="auto"/>
                        <w:right w:val="none" w:sz="0" w:space="0" w:color="auto"/>
                      </w:divBdr>
                    </w:div>
                  </w:divsChild>
                </w:div>
                <w:div w:id="208228875">
                  <w:marLeft w:val="0"/>
                  <w:marRight w:val="0"/>
                  <w:marTop w:val="0"/>
                  <w:marBottom w:val="0"/>
                  <w:divBdr>
                    <w:top w:val="none" w:sz="0" w:space="0" w:color="auto"/>
                    <w:left w:val="none" w:sz="0" w:space="0" w:color="auto"/>
                    <w:bottom w:val="none" w:sz="0" w:space="0" w:color="auto"/>
                    <w:right w:val="none" w:sz="0" w:space="0" w:color="auto"/>
                  </w:divBdr>
                  <w:divsChild>
                    <w:div w:id="568155333">
                      <w:marLeft w:val="0"/>
                      <w:marRight w:val="0"/>
                      <w:marTop w:val="0"/>
                      <w:marBottom w:val="0"/>
                      <w:divBdr>
                        <w:top w:val="none" w:sz="0" w:space="0" w:color="auto"/>
                        <w:left w:val="none" w:sz="0" w:space="0" w:color="auto"/>
                        <w:bottom w:val="none" w:sz="0" w:space="0" w:color="auto"/>
                        <w:right w:val="none" w:sz="0" w:space="0" w:color="auto"/>
                      </w:divBdr>
                    </w:div>
                  </w:divsChild>
                </w:div>
                <w:div w:id="447814923">
                  <w:marLeft w:val="0"/>
                  <w:marRight w:val="0"/>
                  <w:marTop w:val="0"/>
                  <w:marBottom w:val="0"/>
                  <w:divBdr>
                    <w:top w:val="none" w:sz="0" w:space="0" w:color="auto"/>
                    <w:left w:val="none" w:sz="0" w:space="0" w:color="auto"/>
                    <w:bottom w:val="none" w:sz="0" w:space="0" w:color="auto"/>
                    <w:right w:val="none" w:sz="0" w:space="0" w:color="auto"/>
                  </w:divBdr>
                  <w:divsChild>
                    <w:div w:id="1329671511">
                      <w:marLeft w:val="0"/>
                      <w:marRight w:val="0"/>
                      <w:marTop w:val="0"/>
                      <w:marBottom w:val="0"/>
                      <w:divBdr>
                        <w:top w:val="none" w:sz="0" w:space="0" w:color="auto"/>
                        <w:left w:val="none" w:sz="0" w:space="0" w:color="auto"/>
                        <w:bottom w:val="none" w:sz="0" w:space="0" w:color="auto"/>
                        <w:right w:val="none" w:sz="0" w:space="0" w:color="auto"/>
                      </w:divBdr>
                    </w:div>
                    <w:div w:id="1813255070">
                      <w:marLeft w:val="0"/>
                      <w:marRight w:val="0"/>
                      <w:marTop w:val="0"/>
                      <w:marBottom w:val="0"/>
                      <w:divBdr>
                        <w:top w:val="none" w:sz="0" w:space="0" w:color="auto"/>
                        <w:left w:val="none" w:sz="0" w:space="0" w:color="auto"/>
                        <w:bottom w:val="none" w:sz="0" w:space="0" w:color="auto"/>
                        <w:right w:val="none" w:sz="0" w:space="0" w:color="auto"/>
                      </w:divBdr>
                    </w:div>
                  </w:divsChild>
                </w:div>
                <w:div w:id="916406267">
                  <w:marLeft w:val="0"/>
                  <w:marRight w:val="0"/>
                  <w:marTop w:val="0"/>
                  <w:marBottom w:val="0"/>
                  <w:divBdr>
                    <w:top w:val="none" w:sz="0" w:space="0" w:color="auto"/>
                    <w:left w:val="none" w:sz="0" w:space="0" w:color="auto"/>
                    <w:bottom w:val="none" w:sz="0" w:space="0" w:color="auto"/>
                    <w:right w:val="none" w:sz="0" w:space="0" w:color="auto"/>
                  </w:divBdr>
                  <w:divsChild>
                    <w:div w:id="186022348">
                      <w:marLeft w:val="0"/>
                      <w:marRight w:val="0"/>
                      <w:marTop w:val="0"/>
                      <w:marBottom w:val="0"/>
                      <w:divBdr>
                        <w:top w:val="none" w:sz="0" w:space="0" w:color="auto"/>
                        <w:left w:val="none" w:sz="0" w:space="0" w:color="auto"/>
                        <w:bottom w:val="none" w:sz="0" w:space="0" w:color="auto"/>
                        <w:right w:val="none" w:sz="0" w:space="0" w:color="auto"/>
                      </w:divBdr>
                    </w:div>
                    <w:div w:id="366180844">
                      <w:marLeft w:val="0"/>
                      <w:marRight w:val="0"/>
                      <w:marTop w:val="0"/>
                      <w:marBottom w:val="0"/>
                      <w:divBdr>
                        <w:top w:val="none" w:sz="0" w:space="0" w:color="auto"/>
                        <w:left w:val="none" w:sz="0" w:space="0" w:color="auto"/>
                        <w:bottom w:val="none" w:sz="0" w:space="0" w:color="auto"/>
                        <w:right w:val="none" w:sz="0" w:space="0" w:color="auto"/>
                      </w:divBdr>
                    </w:div>
                  </w:divsChild>
                </w:div>
                <w:div w:id="980816189">
                  <w:marLeft w:val="0"/>
                  <w:marRight w:val="0"/>
                  <w:marTop w:val="0"/>
                  <w:marBottom w:val="0"/>
                  <w:divBdr>
                    <w:top w:val="none" w:sz="0" w:space="0" w:color="auto"/>
                    <w:left w:val="none" w:sz="0" w:space="0" w:color="auto"/>
                    <w:bottom w:val="none" w:sz="0" w:space="0" w:color="auto"/>
                    <w:right w:val="none" w:sz="0" w:space="0" w:color="auto"/>
                  </w:divBdr>
                  <w:divsChild>
                    <w:div w:id="834229886">
                      <w:marLeft w:val="0"/>
                      <w:marRight w:val="0"/>
                      <w:marTop w:val="0"/>
                      <w:marBottom w:val="0"/>
                      <w:divBdr>
                        <w:top w:val="none" w:sz="0" w:space="0" w:color="auto"/>
                        <w:left w:val="none" w:sz="0" w:space="0" w:color="auto"/>
                        <w:bottom w:val="none" w:sz="0" w:space="0" w:color="auto"/>
                        <w:right w:val="none" w:sz="0" w:space="0" w:color="auto"/>
                      </w:divBdr>
                    </w:div>
                  </w:divsChild>
                </w:div>
                <w:div w:id="1171607286">
                  <w:marLeft w:val="0"/>
                  <w:marRight w:val="0"/>
                  <w:marTop w:val="0"/>
                  <w:marBottom w:val="0"/>
                  <w:divBdr>
                    <w:top w:val="none" w:sz="0" w:space="0" w:color="auto"/>
                    <w:left w:val="none" w:sz="0" w:space="0" w:color="auto"/>
                    <w:bottom w:val="none" w:sz="0" w:space="0" w:color="auto"/>
                    <w:right w:val="none" w:sz="0" w:space="0" w:color="auto"/>
                  </w:divBdr>
                  <w:divsChild>
                    <w:div w:id="1320770615">
                      <w:marLeft w:val="0"/>
                      <w:marRight w:val="0"/>
                      <w:marTop w:val="0"/>
                      <w:marBottom w:val="0"/>
                      <w:divBdr>
                        <w:top w:val="none" w:sz="0" w:space="0" w:color="auto"/>
                        <w:left w:val="none" w:sz="0" w:space="0" w:color="auto"/>
                        <w:bottom w:val="none" w:sz="0" w:space="0" w:color="auto"/>
                        <w:right w:val="none" w:sz="0" w:space="0" w:color="auto"/>
                      </w:divBdr>
                    </w:div>
                  </w:divsChild>
                </w:div>
                <w:div w:id="1350568022">
                  <w:marLeft w:val="0"/>
                  <w:marRight w:val="0"/>
                  <w:marTop w:val="0"/>
                  <w:marBottom w:val="0"/>
                  <w:divBdr>
                    <w:top w:val="none" w:sz="0" w:space="0" w:color="auto"/>
                    <w:left w:val="none" w:sz="0" w:space="0" w:color="auto"/>
                    <w:bottom w:val="none" w:sz="0" w:space="0" w:color="auto"/>
                    <w:right w:val="none" w:sz="0" w:space="0" w:color="auto"/>
                  </w:divBdr>
                  <w:divsChild>
                    <w:div w:id="1496803264">
                      <w:marLeft w:val="0"/>
                      <w:marRight w:val="0"/>
                      <w:marTop w:val="0"/>
                      <w:marBottom w:val="0"/>
                      <w:divBdr>
                        <w:top w:val="none" w:sz="0" w:space="0" w:color="auto"/>
                        <w:left w:val="none" w:sz="0" w:space="0" w:color="auto"/>
                        <w:bottom w:val="none" w:sz="0" w:space="0" w:color="auto"/>
                        <w:right w:val="none" w:sz="0" w:space="0" w:color="auto"/>
                      </w:divBdr>
                    </w:div>
                  </w:divsChild>
                </w:div>
                <w:div w:id="1981765143">
                  <w:marLeft w:val="0"/>
                  <w:marRight w:val="0"/>
                  <w:marTop w:val="0"/>
                  <w:marBottom w:val="0"/>
                  <w:divBdr>
                    <w:top w:val="none" w:sz="0" w:space="0" w:color="auto"/>
                    <w:left w:val="none" w:sz="0" w:space="0" w:color="auto"/>
                    <w:bottom w:val="none" w:sz="0" w:space="0" w:color="auto"/>
                    <w:right w:val="none" w:sz="0" w:space="0" w:color="auto"/>
                  </w:divBdr>
                  <w:divsChild>
                    <w:div w:id="410545590">
                      <w:marLeft w:val="0"/>
                      <w:marRight w:val="0"/>
                      <w:marTop w:val="0"/>
                      <w:marBottom w:val="0"/>
                      <w:divBdr>
                        <w:top w:val="none" w:sz="0" w:space="0" w:color="auto"/>
                        <w:left w:val="none" w:sz="0" w:space="0" w:color="auto"/>
                        <w:bottom w:val="none" w:sz="0" w:space="0" w:color="auto"/>
                        <w:right w:val="none" w:sz="0" w:space="0" w:color="auto"/>
                      </w:divBdr>
                    </w:div>
                    <w:div w:id="55712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817232">
          <w:marLeft w:val="0"/>
          <w:marRight w:val="0"/>
          <w:marTop w:val="0"/>
          <w:marBottom w:val="0"/>
          <w:divBdr>
            <w:top w:val="none" w:sz="0" w:space="0" w:color="auto"/>
            <w:left w:val="none" w:sz="0" w:space="0" w:color="auto"/>
            <w:bottom w:val="none" w:sz="0" w:space="0" w:color="auto"/>
            <w:right w:val="none" w:sz="0" w:space="0" w:color="auto"/>
          </w:divBdr>
          <w:divsChild>
            <w:div w:id="114369661">
              <w:marLeft w:val="0"/>
              <w:marRight w:val="0"/>
              <w:marTop w:val="0"/>
              <w:marBottom w:val="0"/>
              <w:divBdr>
                <w:top w:val="none" w:sz="0" w:space="0" w:color="auto"/>
                <w:left w:val="none" w:sz="0" w:space="0" w:color="auto"/>
                <w:bottom w:val="none" w:sz="0" w:space="0" w:color="auto"/>
                <w:right w:val="none" w:sz="0" w:space="0" w:color="auto"/>
              </w:divBdr>
              <w:divsChild>
                <w:div w:id="1776241769">
                  <w:marLeft w:val="0"/>
                  <w:marRight w:val="0"/>
                  <w:marTop w:val="0"/>
                  <w:marBottom w:val="0"/>
                  <w:divBdr>
                    <w:top w:val="none" w:sz="0" w:space="0" w:color="auto"/>
                    <w:left w:val="none" w:sz="0" w:space="0" w:color="auto"/>
                    <w:bottom w:val="none" w:sz="0" w:space="0" w:color="auto"/>
                    <w:right w:val="none" w:sz="0" w:space="0" w:color="auto"/>
                  </w:divBdr>
                </w:div>
              </w:divsChild>
            </w:div>
            <w:div w:id="656998906">
              <w:marLeft w:val="0"/>
              <w:marRight w:val="0"/>
              <w:marTop w:val="0"/>
              <w:marBottom w:val="0"/>
              <w:divBdr>
                <w:top w:val="none" w:sz="0" w:space="0" w:color="auto"/>
                <w:left w:val="none" w:sz="0" w:space="0" w:color="auto"/>
                <w:bottom w:val="none" w:sz="0" w:space="0" w:color="auto"/>
                <w:right w:val="none" w:sz="0" w:space="0" w:color="auto"/>
              </w:divBdr>
              <w:divsChild>
                <w:div w:id="1289386354">
                  <w:marLeft w:val="0"/>
                  <w:marRight w:val="0"/>
                  <w:marTop w:val="0"/>
                  <w:marBottom w:val="0"/>
                  <w:divBdr>
                    <w:top w:val="none" w:sz="0" w:space="0" w:color="auto"/>
                    <w:left w:val="none" w:sz="0" w:space="0" w:color="auto"/>
                    <w:bottom w:val="none" w:sz="0" w:space="0" w:color="auto"/>
                    <w:right w:val="none" w:sz="0" w:space="0" w:color="auto"/>
                  </w:divBdr>
                </w:div>
              </w:divsChild>
            </w:div>
            <w:div w:id="1164786792">
              <w:marLeft w:val="0"/>
              <w:marRight w:val="0"/>
              <w:marTop w:val="0"/>
              <w:marBottom w:val="0"/>
              <w:divBdr>
                <w:top w:val="none" w:sz="0" w:space="0" w:color="auto"/>
                <w:left w:val="none" w:sz="0" w:space="0" w:color="auto"/>
                <w:bottom w:val="none" w:sz="0" w:space="0" w:color="auto"/>
                <w:right w:val="none" w:sz="0" w:space="0" w:color="auto"/>
              </w:divBdr>
              <w:divsChild>
                <w:div w:id="1425222160">
                  <w:marLeft w:val="0"/>
                  <w:marRight w:val="0"/>
                  <w:marTop w:val="0"/>
                  <w:marBottom w:val="0"/>
                  <w:divBdr>
                    <w:top w:val="none" w:sz="0" w:space="0" w:color="auto"/>
                    <w:left w:val="none" w:sz="0" w:space="0" w:color="auto"/>
                    <w:bottom w:val="none" w:sz="0" w:space="0" w:color="auto"/>
                    <w:right w:val="none" w:sz="0" w:space="0" w:color="auto"/>
                  </w:divBdr>
                </w:div>
              </w:divsChild>
            </w:div>
            <w:div w:id="1416199839">
              <w:marLeft w:val="0"/>
              <w:marRight w:val="0"/>
              <w:marTop w:val="0"/>
              <w:marBottom w:val="0"/>
              <w:divBdr>
                <w:top w:val="none" w:sz="0" w:space="0" w:color="auto"/>
                <w:left w:val="none" w:sz="0" w:space="0" w:color="auto"/>
                <w:bottom w:val="none" w:sz="0" w:space="0" w:color="auto"/>
                <w:right w:val="none" w:sz="0" w:space="0" w:color="auto"/>
              </w:divBdr>
              <w:divsChild>
                <w:div w:id="37750680">
                  <w:marLeft w:val="0"/>
                  <w:marRight w:val="0"/>
                  <w:marTop w:val="0"/>
                  <w:marBottom w:val="0"/>
                  <w:divBdr>
                    <w:top w:val="none" w:sz="0" w:space="0" w:color="auto"/>
                    <w:left w:val="none" w:sz="0" w:space="0" w:color="auto"/>
                    <w:bottom w:val="none" w:sz="0" w:space="0" w:color="auto"/>
                    <w:right w:val="none" w:sz="0" w:space="0" w:color="auto"/>
                  </w:divBdr>
                  <w:divsChild>
                    <w:div w:id="136997101">
                      <w:marLeft w:val="0"/>
                      <w:marRight w:val="0"/>
                      <w:marTop w:val="0"/>
                      <w:marBottom w:val="0"/>
                      <w:divBdr>
                        <w:top w:val="none" w:sz="0" w:space="0" w:color="auto"/>
                        <w:left w:val="none" w:sz="0" w:space="0" w:color="auto"/>
                        <w:bottom w:val="none" w:sz="0" w:space="0" w:color="auto"/>
                        <w:right w:val="none" w:sz="0" w:space="0" w:color="auto"/>
                      </w:divBdr>
                    </w:div>
                  </w:divsChild>
                </w:div>
                <w:div w:id="67314117">
                  <w:marLeft w:val="0"/>
                  <w:marRight w:val="0"/>
                  <w:marTop w:val="0"/>
                  <w:marBottom w:val="0"/>
                  <w:divBdr>
                    <w:top w:val="none" w:sz="0" w:space="0" w:color="auto"/>
                    <w:left w:val="none" w:sz="0" w:space="0" w:color="auto"/>
                    <w:bottom w:val="none" w:sz="0" w:space="0" w:color="auto"/>
                    <w:right w:val="none" w:sz="0" w:space="0" w:color="auto"/>
                  </w:divBdr>
                  <w:divsChild>
                    <w:div w:id="706376856">
                      <w:marLeft w:val="0"/>
                      <w:marRight w:val="0"/>
                      <w:marTop w:val="0"/>
                      <w:marBottom w:val="0"/>
                      <w:divBdr>
                        <w:top w:val="none" w:sz="0" w:space="0" w:color="auto"/>
                        <w:left w:val="none" w:sz="0" w:space="0" w:color="auto"/>
                        <w:bottom w:val="none" w:sz="0" w:space="0" w:color="auto"/>
                        <w:right w:val="none" w:sz="0" w:space="0" w:color="auto"/>
                      </w:divBdr>
                    </w:div>
                  </w:divsChild>
                </w:div>
                <w:div w:id="139463602">
                  <w:marLeft w:val="0"/>
                  <w:marRight w:val="0"/>
                  <w:marTop w:val="0"/>
                  <w:marBottom w:val="0"/>
                  <w:divBdr>
                    <w:top w:val="none" w:sz="0" w:space="0" w:color="auto"/>
                    <w:left w:val="none" w:sz="0" w:space="0" w:color="auto"/>
                    <w:bottom w:val="none" w:sz="0" w:space="0" w:color="auto"/>
                    <w:right w:val="none" w:sz="0" w:space="0" w:color="auto"/>
                  </w:divBdr>
                  <w:divsChild>
                    <w:div w:id="2007053769">
                      <w:marLeft w:val="0"/>
                      <w:marRight w:val="0"/>
                      <w:marTop w:val="0"/>
                      <w:marBottom w:val="0"/>
                      <w:divBdr>
                        <w:top w:val="none" w:sz="0" w:space="0" w:color="auto"/>
                        <w:left w:val="none" w:sz="0" w:space="0" w:color="auto"/>
                        <w:bottom w:val="none" w:sz="0" w:space="0" w:color="auto"/>
                        <w:right w:val="none" w:sz="0" w:space="0" w:color="auto"/>
                      </w:divBdr>
                    </w:div>
                  </w:divsChild>
                </w:div>
                <w:div w:id="200559808">
                  <w:marLeft w:val="0"/>
                  <w:marRight w:val="0"/>
                  <w:marTop w:val="0"/>
                  <w:marBottom w:val="0"/>
                  <w:divBdr>
                    <w:top w:val="none" w:sz="0" w:space="0" w:color="auto"/>
                    <w:left w:val="none" w:sz="0" w:space="0" w:color="auto"/>
                    <w:bottom w:val="none" w:sz="0" w:space="0" w:color="auto"/>
                    <w:right w:val="none" w:sz="0" w:space="0" w:color="auto"/>
                  </w:divBdr>
                  <w:divsChild>
                    <w:div w:id="1385566413">
                      <w:marLeft w:val="0"/>
                      <w:marRight w:val="0"/>
                      <w:marTop w:val="0"/>
                      <w:marBottom w:val="0"/>
                      <w:divBdr>
                        <w:top w:val="none" w:sz="0" w:space="0" w:color="auto"/>
                        <w:left w:val="none" w:sz="0" w:space="0" w:color="auto"/>
                        <w:bottom w:val="none" w:sz="0" w:space="0" w:color="auto"/>
                        <w:right w:val="none" w:sz="0" w:space="0" w:color="auto"/>
                      </w:divBdr>
                    </w:div>
                  </w:divsChild>
                </w:div>
                <w:div w:id="384915034">
                  <w:marLeft w:val="0"/>
                  <w:marRight w:val="0"/>
                  <w:marTop w:val="0"/>
                  <w:marBottom w:val="0"/>
                  <w:divBdr>
                    <w:top w:val="none" w:sz="0" w:space="0" w:color="auto"/>
                    <w:left w:val="none" w:sz="0" w:space="0" w:color="auto"/>
                    <w:bottom w:val="none" w:sz="0" w:space="0" w:color="auto"/>
                    <w:right w:val="none" w:sz="0" w:space="0" w:color="auto"/>
                  </w:divBdr>
                  <w:divsChild>
                    <w:div w:id="1147361580">
                      <w:marLeft w:val="0"/>
                      <w:marRight w:val="0"/>
                      <w:marTop w:val="0"/>
                      <w:marBottom w:val="0"/>
                      <w:divBdr>
                        <w:top w:val="none" w:sz="0" w:space="0" w:color="auto"/>
                        <w:left w:val="none" w:sz="0" w:space="0" w:color="auto"/>
                        <w:bottom w:val="none" w:sz="0" w:space="0" w:color="auto"/>
                        <w:right w:val="none" w:sz="0" w:space="0" w:color="auto"/>
                      </w:divBdr>
                    </w:div>
                  </w:divsChild>
                </w:div>
                <w:div w:id="410204020">
                  <w:marLeft w:val="0"/>
                  <w:marRight w:val="0"/>
                  <w:marTop w:val="0"/>
                  <w:marBottom w:val="0"/>
                  <w:divBdr>
                    <w:top w:val="none" w:sz="0" w:space="0" w:color="auto"/>
                    <w:left w:val="none" w:sz="0" w:space="0" w:color="auto"/>
                    <w:bottom w:val="none" w:sz="0" w:space="0" w:color="auto"/>
                    <w:right w:val="none" w:sz="0" w:space="0" w:color="auto"/>
                  </w:divBdr>
                  <w:divsChild>
                    <w:div w:id="1142652751">
                      <w:marLeft w:val="0"/>
                      <w:marRight w:val="0"/>
                      <w:marTop w:val="0"/>
                      <w:marBottom w:val="0"/>
                      <w:divBdr>
                        <w:top w:val="none" w:sz="0" w:space="0" w:color="auto"/>
                        <w:left w:val="none" w:sz="0" w:space="0" w:color="auto"/>
                        <w:bottom w:val="none" w:sz="0" w:space="0" w:color="auto"/>
                        <w:right w:val="none" w:sz="0" w:space="0" w:color="auto"/>
                      </w:divBdr>
                    </w:div>
                  </w:divsChild>
                </w:div>
                <w:div w:id="899824986">
                  <w:marLeft w:val="0"/>
                  <w:marRight w:val="0"/>
                  <w:marTop w:val="0"/>
                  <w:marBottom w:val="0"/>
                  <w:divBdr>
                    <w:top w:val="none" w:sz="0" w:space="0" w:color="auto"/>
                    <w:left w:val="none" w:sz="0" w:space="0" w:color="auto"/>
                    <w:bottom w:val="none" w:sz="0" w:space="0" w:color="auto"/>
                    <w:right w:val="none" w:sz="0" w:space="0" w:color="auto"/>
                  </w:divBdr>
                  <w:divsChild>
                    <w:div w:id="41366980">
                      <w:marLeft w:val="0"/>
                      <w:marRight w:val="0"/>
                      <w:marTop w:val="0"/>
                      <w:marBottom w:val="0"/>
                      <w:divBdr>
                        <w:top w:val="none" w:sz="0" w:space="0" w:color="auto"/>
                        <w:left w:val="none" w:sz="0" w:space="0" w:color="auto"/>
                        <w:bottom w:val="none" w:sz="0" w:space="0" w:color="auto"/>
                        <w:right w:val="none" w:sz="0" w:space="0" w:color="auto"/>
                      </w:divBdr>
                    </w:div>
                  </w:divsChild>
                </w:div>
                <w:div w:id="990208998">
                  <w:marLeft w:val="0"/>
                  <w:marRight w:val="0"/>
                  <w:marTop w:val="0"/>
                  <w:marBottom w:val="0"/>
                  <w:divBdr>
                    <w:top w:val="none" w:sz="0" w:space="0" w:color="auto"/>
                    <w:left w:val="none" w:sz="0" w:space="0" w:color="auto"/>
                    <w:bottom w:val="none" w:sz="0" w:space="0" w:color="auto"/>
                    <w:right w:val="none" w:sz="0" w:space="0" w:color="auto"/>
                  </w:divBdr>
                  <w:divsChild>
                    <w:div w:id="1486119834">
                      <w:marLeft w:val="0"/>
                      <w:marRight w:val="0"/>
                      <w:marTop w:val="0"/>
                      <w:marBottom w:val="0"/>
                      <w:divBdr>
                        <w:top w:val="none" w:sz="0" w:space="0" w:color="auto"/>
                        <w:left w:val="none" w:sz="0" w:space="0" w:color="auto"/>
                        <w:bottom w:val="none" w:sz="0" w:space="0" w:color="auto"/>
                        <w:right w:val="none" w:sz="0" w:space="0" w:color="auto"/>
                      </w:divBdr>
                    </w:div>
                  </w:divsChild>
                </w:div>
                <w:div w:id="1057239249">
                  <w:marLeft w:val="0"/>
                  <w:marRight w:val="0"/>
                  <w:marTop w:val="0"/>
                  <w:marBottom w:val="0"/>
                  <w:divBdr>
                    <w:top w:val="none" w:sz="0" w:space="0" w:color="auto"/>
                    <w:left w:val="none" w:sz="0" w:space="0" w:color="auto"/>
                    <w:bottom w:val="none" w:sz="0" w:space="0" w:color="auto"/>
                    <w:right w:val="none" w:sz="0" w:space="0" w:color="auto"/>
                  </w:divBdr>
                  <w:divsChild>
                    <w:div w:id="144398928">
                      <w:marLeft w:val="0"/>
                      <w:marRight w:val="0"/>
                      <w:marTop w:val="0"/>
                      <w:marBottom w:val="0"/>
                      <w:divBdr>
                        <w:top w:val="none" w:sz="0" w:space="0" w:color="auto"/>
                        <w:left w:val="none" w:sz="0" w:space="0" w:color="auto"/>
                        <w:bottom w:val="none" w:sz="0" w:space="0" w:color="auto"/>
                        <w:right w:val="none" w:sz="0" w:space="0" w:color="auto"/>
                      </w:divBdr>
                    </w:div>
                    <w:div w:id="270868319">
                      <w:marLeft w:val="0"/>
                      <w:marRight w:val="0"/>
                      <w:marTop w:val="0"/>
                      <w:marBottom w:val="0"/>
                      <w:divBdr>
                        <w:top w:val="none" w:sz="0" w:space="0" w:color="auto"/>
                        <w:left w:val="none" w:sz="0" w:space="0" w:color="auto"/>
                        <w:bottom w:val="none" w:sz="0" w:space="0" w:color="auto"/>
                        <w:right w:val="none" w:sz="0" w:space="0" w:color="auto"/>
                      </w:divBdr>
                    </w:div>
                  </w:divsChild>
                </w:div>
                <w:div w:id="1199047867">
                  <w:marLeft w:val="0"/>
                  <w:marRight w:val="0"/>
                  <w:marTop w:val="0"/>
                  <w:marBottom w:val="0"/>
                  <w:divBdr>
                    <w:top w:val="none" w:sz="0" w:space="0" w:color="auto"/>
                    <w:left w:val="none" w:sz="0" w:space="0" w:color="auto"/>
                    <w:bottom w:val="none" w:sz="0" w:space="0" w:color="auto"/>
                    <w:right w:val="none" w:sz="0" w:space="0" w:color="auto"/>
                  </w:divBdr>
                  <w:divsChild>
                    <w:div w:id="1165584777">
                      <w:marLeft w:val="0"/>
                      <w:marRight w:val="0"/>
                      <w:marTop w:val="0"/>
                      <w:marBottom w:val="0"/>
                      <w:divBdr>
                        <w:top w:val="none" w:sz="0" w:space="0" w:color="auto"/>
                        <w:left w:val="none" w:sz="0" w:space="0" w:color="auto"/>
                        <w:bottom w:val="none" w:sz="0" w:space="0" w:color="auto"/>
                        <w:right w:val="none" w:sz="0" w:space="0" w:color="auto"/>
                      </w:divBdr>
                    </w:div>
                  </w:divsChild>
                </w:div>
                <w:div w:id="1241214326">
                  <w:marLeft w:val="0"/>
                  <w:marRight w:val="0"/>
                  <w:marTop w:val="0"/>
                  <w:marBottom w:val="0"/>
                  <w:divBdr>
                    <w:top w:val="none" w:sz="0" w:space="0" w:color="auto"/>
                    <w:left w:val="none" w:sz="0" w:space="0" w:color="auto"/>
                    <w:bottom w:val="none" w:sz="0" w:space="0" w:color="auto"/>
                    <w:right w:val="none" w:sz="0" w:space="0" w:color="auto"/>
                  </w:divBdr>
                  <w:divsChild>
                    <w:div w:id="650139105">
                      <w:marLeft w:val="0"/>
                      <w:marRight w:val="0"/>
                      <w:marTop w:val="0"/>
                      <w:marBottom w:val="0"/>
                      <w:divBdr>
                        <w:top w:val="none" w:sz="0" w:space="0" w:color="auto"/>
                        <w:left w:val="none" w:sz="0" w:space="0" w:color="auto"/>
                        <w:bottom w:val="none" w:sz="0" w:space="0" w:color="auto"/>
                        <w:right w:val="none" w:sz="0" w:space="0" w:color="auto"/>
                      </w:divBdr>
                    </w:div>
                  </w:divsChild>
                </w:div>
                <w:div w:id="1615476002">
                  <w:marLeft w:val="0"/>
                  <w:marRight w:val="0"/>
                  <w:marTop w:val="0"/>
                  <w:marBottom w:val="0"/>
                  <w:divBdr>
                    <w:top w:val="none" w:sz="0" w:space="0" w:color="auto"/>
                    <w:left w:val="none" w:sz="0" w:space="0" w:color="auto"/>
                    <w:bottom w:val="none" w:sz="0" w:space="0" w:color="auto"/>
                    <w:right w:val="none" w:sz="0" w:space="0" w:color="auto"/>
                  </w:divBdr>
                  <w:divsChild>
                    <w:div w:id="1924029185">
                      <w:marLeft w:val="0"/>
                      <w:marRight w:val="0"/>
                      <w:marTop w:val="0"/>
                      <w:marBottom w:val="0"/>
                      <w:divBdr>
                        <w:top w:val="none" w:sz="0" w:space="0" w:color="auto"/>
                        <w:left w:val="none" w:sz="0" w:space="0" w:color="auto"/>
                        <w:bottom w:val="none" w:sz="0" w:space="0" w:color="auto"/>
                        <w:right w:val="none" w:sz="0" w:space="0" w:color="auto"/>
                      </w:divBdr>
                    </w:div>
                  </w:divsChild>
                </w:div>
                <w:div w:id="1648049379">
                  <w:marLeft w:val="0"/>
                  <w:marRight w:val="0"/>
                  <w:marTop w:val="0"/>
                  <w:marBottom w:val="0"/>
                  <w:divBdr>
                    <w:top w:val="none" w:sz="0" w:space="0" w:color="auto"/>
                    <w:left w:val="none" w:sz="0" w:space="0" w:color="auto"/>
                    <w:bottom w:val="none" w:sz="0" w:space="0" w:color="auto"/>
                    <w:right w:val="none" w:sz="0" w:space="0" w:color="auto"/>
                  </w:divBdr>
                  <w:divsChild>
                    <w:div w:id="1188787928">
                      <w:marLeft w:val="0"/>
                      <w:marRight w:val="0"/>
                      <w:marTop w:val="0"/>
                      <w:marBottom w:val="0"/>
                      <w:divBdr>
                        <w:top w:val="none" w:sz="0" w:space="0" w:color="auto"/>
                        <w:left w:val="none" w:sz="0" w:space="0" w:color="auto"/>
                        <w:bottom w:val="none" w:sz="0" w:space="0" w:color="auto"/>
                        <w:right w:val="none" w:sz="0" w:space="0" w:color="auto"/>
                      </w:divBdr>
                    </w:div>
                  </w:divsChild>
                </w:div>
                <w:div w:id="1939369819">
                  <w:marLeft w:val="0"/>
                  <w:marRight w:val="0"/>
                  <w:marTop w:val="0"/>
                  <w:marBottom w:val="0"/>
                  <w:divBdr>
                    <w:top w:val="none" w:sz="0" w:space="0" w:color="auto"/>
                    <w:left w:val="none" w:sz="0" w:space="0" w:color="auto"/>
                    <w:bottom w:val="none" w:sz="0" w:space="0" w:color="auto"/>
                    <w:right w:val="none" w:sz="0" w:space="0" w:color="auto"/>
                  </w:divBdr>
                  <w:divsChild>
                    <w:div w:id="1622763570">
                      <w:marLeft w:val="0"/>
                      <w:marRight w:val="0"/>
                      <w:marTop w:val="0"/>
                      <w:marBottom w:val="0"/>
                      <w:divBdr>
                        <w:top w:val="none" w:sz="0" w:space="0" w:color="auto"/>
                        <w:left w:val="none" w:sz="0" w:space="0" w:color="auto"/>
                        <w:bottom w:val="none" w:sz="0" w:space="0" w:color="auto"/>
                        <w:right w:val="none" w:sz="0" w:space="0" w:color="auto"/>
                      </w:divBdr>
                    </w:div>
                  </w:divsChild>
                </w:div>
                <w:div w:id="1977025551">
                  <w:marLeft w:val="0"/>
                  <w:marRight w:val="0"/>
                  <w:marTop w:val="0"/>
                  <w:marBottom w:val="0"/>
                  <w:divBdr>
                    <w:top w:val="none" w:sz="0" w:space="0" w:color="auto"/>
                    <w:left w:val="none" w:sz="0" w:space="0" w:color="auto"/>
                    <w:bottom w:val="none" w:sz="0" w:space="0" w:color="auto"/>
                    <w:right w:val="none" w:sz="0" w:space="0" w:color="auto"/>
                  </w:divBdr>
                  <w:divsChild>
                    <w:div w:id="178095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228419">
              <w:marLeft w:val="0"/>
              <w:marRight w:val="0"/>
              <w:marTop w:val="0"/>
              <w:marBottom w:val="0"/>
              <w:divBdr>
                <w:top w:val="none" w:sz="0" w:space="0" w:color="auto"/>
                <w:left w:val="none" w:sz="0" w:space="0" w:color="auto"/>
                <w:bottom w:val="none" w:sz="0" w:space="0" w:color="auto"/>
                <w:right w:val="none" w:sz="0" w:space="0" w:color="auto"/>
              </w:divBdr>
              <w:divsChild>
                <w:div w:id="19117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574764">
      <w:bodyDiv w:val="1"/>
      <w:marLeft w:val="0"/>
      <w:marRight w:val="0"/>
      <w:marTop w:val="0"/>
      <w:marBottom w:val="0"/>
      <w:divBdr>
        <w:top w:val="none" w:sz="0" w:space="0" w:color="auto"/>
        <w:left w:val="none" w:sz="0" w:space="0" w:color="auto"/>
        <w:bottom w:val="none" w:sz="0" w:space="0" w:color="auto"/>
        <w:right w:val="none" w:sz="0" w:space="0" w:color="auto"/>
      </w:divBdr>
    </w:div>
    <w:div w:id="166161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ogle.com.au/policies/privacy/" TargetMode="Externa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yperlink" Target="http://www.ppsr.gov.au/Pages/ppsr.aspx"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C80B126816A9409F2C6B4A1A06B318" ma:contentTypeVersion="6" ma:contentTypeDescription="Create a new document." ma:contentTypeScope="" ma:versionID="93e6218cc9a5cb33643a587d5c89411d">
  <xsd:schema xmlns:xsd="http://www.w3.org/2001/XMLSchema" xmlns:xs="http://www.w3.org/2001/XMLSchema" xmlns:p="http://schemas.microsoft.com/office/2006/metadata/properties" xmlns:ns2="f892f62c-4428-46cf-8317-3c03dc187ab3" xmlns:ns3="aee44d23-490f-4ef4-bf1f-6297206e59cc" targetNamespace="http://schemas.microsoft.com/office/2006/metadata/properties" ma:root="true" ma:fieldsID="6d6edcab13f742a9104421b1fc1081ba" ns2:_="" ns3:_="">
    <xsd:import namespace="f892f62c-4428-46cf-8317-3c03dc187ab3"/>
    <xsd:import namespace="aee44d23-490f-4ef4-bf1f-6297206e59c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2f62c-4428-46cf-8317-3c03dc187a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44d23-490f-4ef4-bf1f-6297206e59c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281138-D437-4376-BF06-C1BB0100BEF0}"/>
</file>

<file path=customXml/itemProps2.xml><?xml version="1.0" encoding="utf-8"?>
<ds:datastoreItem xmlns:ds="http://schemas.openxmlformats.org/officeDocument/2006/customXml" ds:itemID="{2864EE8D-8502-4899-A945-A2EDB0FB56D6}"/>
</file>

<file path=customXml/itemProps3.xml><?xml version="1.0" encoding="utf-8"?>
<ds:datastoreItem xmlns:ds="http://schemas.openxmlformats.org/officeDocument/2006/customXml" ds:itemID="{6F65950E-EC75-4630-A8DF-CB2BB2E05D74}"/>
</file>

<file path=docProps/app.xml><?xml version="1.0" encoding="utf-8"?>
<Properties xmlns="http://schemas.openxmlformats.org/officeDocument/2006/extended-properties" xmlns:vt="http://schemas.openxmlformats.org/officeDocument/2006/docPropsVTypes">
  <Template>Normal.dotm</Template>
  <TotalTime>226</TotalTime>
  <Pages>25</Pages>
  <Words>5846</Words>
  <Characters>33323</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39091</CharactersWithSpaces>
  <SharedDoc>false</SharedDoc>
  <HLinks>
    <vt:vector size="12" baseType="variant">
      <vt:variant>
        <vt:i4>2621536</vt:i4>
      </vt:variant>
      <vt:variant>
        <vt:i4>3</vt:i4>
      </vt:variant>
      <vt:variant>
        <vt:i4>0</vt:i4>
      </vt:variant>
      <vt:variant>
        <vt:i4>5</vt:i4>
      </vt:variant>
      <vt:variant>
        <vt:lpwstr>http://www.google.com.au/policies/privacy/</vt:lpwstr>
      </vt:variant>
      <vt:variant>
        <vt:lpwstr/>
      </vt:variant>
      <vt:variant>
        <vt:i4>7340085</vt:i4>
      </vt:variant>
      <vt:variant>
        <vt:i4>0</vt:i4>
      </vt:variant>
      <vt:variant>
        <vt:i4>0</vt:i4>
      </vt:variant>
      <vt:variant>
        <vt:i4>5</vt:i4>
      </vt:variant>
      <vt:variant>
        <vt:lpwstr>http://www.ppsr.gov.au/Pages/ppsr.aspx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Heidi Schwager</cp:lastModifiedBy>
  <cp:revision>223</cp:revision>
  <cp:lastPrinted>2020-08-13T05:05:00Z</cp:lastPrinted>
  <dcterms:created xsi:type="dcterms:W3CDTF">2020-08-13T05:03:00Z</dcterms:created>
  <dcterms:modified xsi:type="dcterms:W3CDTF">2021-03-30T03:37:00Z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0x01010055C80B126816A9409F2C6B4A1A06B318</vt:lpwstr>
  </property>
  <property fmtid="{D5CDD505-2E9C-101B-9397-08002B2CF9AE}" pid="3" name="Order">
    <vt:r8>9182900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