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pgSz w:h="16838" w:w="11906" w:orient="portrait"/>
          <w:pgMar w:bottom="1701" w:top="1701" w:left="1559" w:right="1559" w:header="709" w:footer="709"/>
          <w:pgNumType w:start="1"/>
          <w:titlePg w:val="1"/>
        </w:sect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4525990</wp:posOffset>
                </wp:positionH>
                <wp:positionV relativeFrom="margin">
                  <wp:posOffset>51753</wp:posOffset>
                </wp:positionV>
                <wp:extent cx="3053080" cy="1414145"/>
                <wp:effectExtent b="0" l="0" r="0" t="0"/>
                <wp:wrapSquare wrapText="bothSides" distB="45720" distT="45720" distL="114300" distR="114300"/>
                <wp:docPr id="221" name=""/>
                <a:graphic>
                  <a:graphicData uri="http://schemas.microsoft.com/office/word/2010/wordprocessingShape">
                    <wps:wsp>
                      <wps:cNvSpPr/>
                      <wps:cNvPr id="5" name="Shape 5"/>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PROJECT PORTFOLIO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4525990</wp:posOffset>
                </wp:positionH>
                <wp:positionV relativeFrom="margin">
                  <wp:posOffset>51753</wp:posOffset>
                </wp:positionV>
                <wp:extent cx="3053080" cy="1414145"/>
                <wp:effectExtent b="0" l="0" r="0" t="0"/>
                <wp:wrapSquare wrapText="bothSides" distB="45720" distT="45720" distL="114300" distR="114300"/>
                <wp:docPr id="221"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-1020113</wp:posOffset>
            </wp:positionH>
            <wp:positionV relativeFrom="paragraph">
              <wp:posOffset>-1079499</wp:posOffset>
            </wp:positionV>
            <wp:extent cx="7580936" cy="10728000"/>
            <wp:effectExtent b="0" l="0" r="0" t="0"/>
            <wp:wrapNone/>
            <wp:docPr descr="A close up of a sign&#10;&#10;Description automatically generated" id="236" name="image5.png"/>
            <a:graphic>
              <a:graphicData uri="http://schemas.openxmlformats.org/drawingml/2006/picture">
                <pic:pic>
                  <pic:nvPicPr>
                    <pic:cNvPr descr="A close up of a sign&#10;&#10;Description automatically generated" id="0" name="image5.png"/>
                    <pic:cNvPicPr preferRelativeResize="0"/>
                  </pic:nvPicPr>
                  <pic:blipFill>
                    <a:blip r:embed="rId9"/>
                    <a:srcRect b="0" l="0" r="0" t="0"/>
                    <a:stretch>
                      <a:fillRect/>
                    </a:stretch>
                  </pic:blipFill>
                  <pic:spPr>
                    <a:xfrm>
                      <a:off x="0" y="0"/>
                      <a:ext cx="7580936" cy="1072800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sectPr>
          <w:headerReference r:id="rId10" w:type="default"/>
          <w:type w:val="continuous"/>
          <w:pgSz w:h="16838" w:w="11906" w:orient="portrait"/>
          <w:pgMar w:bottom="1701" w:top="1701" w:left="1559" w:right="1559" w:header="709" w:footer="709"/>
          <w:titlePg w:val="1"/>
        </w:sect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5875020</wp:posOffset>
                </wp:positionV>
                <wp:extent cx="7562215" cy="2200932"/>
                <wp:effectExtent b="0" l="0" r="0" t="0"/>
                <wp:wrapSquare wrapText="bothSides" distB="45720" distT="45720" distL="114300" distR="114300"/>
                <wp:docPr id="219" name=""/>
                <a:graphic>
                  <a:graphicData uri="http://schemas.microsoft.com/office/word/2010/wordprocessingShape">
                    <wps:wsp>
                      <wps:cNvSpPr/>
                      <wps:cNvPr id="3" name="Shape 3"/>
                      <wps:spPr>
                        <a:xfrm>
                          <a:off x="1569655" y="2684297"/>
                          <a:ext cx="7552690" cy="2191407"/>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MANAGE BUSINESS RESOURCES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5875020</wp:posOffset>
                </wp:positionV>
                <wp:extent cx="7562215" cy="2200932"/>
                <wp:effectExtent b="0" l="0" r="0" t="0"/>
                <wp:wrapSquare wrapText="bothSides" distB="45720" distT="45720" distL="114300" distR="114300"/>
                <wp:docPr id="219"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7562215" cy="2200932"/>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0" name=""/>
                <a:graphic>
                  <a:graphicData uri="http://schemas.microsoft.com/office/word/2010/wordprocessingShape">
                    <wps:wsp>
                      <wps:cNvSpPr/>
                      <wps:cNvPr id="4" name="Shape 4"/>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BSBOPS501</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0"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7565390" cy="141414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3309620</wp:posOffset>
                </wp:positionV>
                <wp:extent cx="7565925" cy="1414145"/>
                <wp:effectExtent b="0" l="0" r="0" t="0"/>
                <wp:wrapSquare wrapText="bothSides" distB="45720" distT="45720" distL="114300" distR="114300"/>
                <wp:docPr id="218" name=""/>
                <a:graphic>
                  <a:graphicData uri="http://schemas.microsoft.com/office/word/2010/wordprocessingShape">
                    <wps:wsp>
                      <wps:cNvSpPr/>
                      <wps:cNvPr id="2" name="Shape 2"/>
                      <wps:spPr>
                        <a:xfrm>
                          <a:off x="1567800" y="3077690"/>
                          <a:ext cx="7556400"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52"/>
                                <w:vertAlign w:val="baseline"/>
                              </w:rPr>
                              <w:t xml:space="preserve">STUDENT VERSION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3309620</wp:posOffset>
                </wp:positionV>
                <wp:extent cx="7565925" cy="1414145"/>
                <wp:effectExtent b="0" l="0" r="0" t="0"/>
                <wp:wrapSquare wrapText="bothSides" distB="45720" distT="45720" distL="114300" distR="114300"/>
                <wp:docPr id="218"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7565925" cy="1414145"/>
                        </a:xfrm>
                        <a:prstGeom prst="rect"/>
                        <a:ln/>
                      </pic:spPr>
                    </pic:pic>
                  </a:graphicData>
                </a:graphic>
              </wp:anchor>
            </w:drawing>
          </mc:Fallback>
        </mc:AlternateConten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600" w:before="120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First published 2021</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RTO Works</w:t>
        <w:br w:type="textWrapping"/>
      </w:r>
      <w:hyperlink r:id="rId14">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www.rtoworks.com.au</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hyperlink r:id="rId15">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Helvetica Neue" w:cs="Helvetica Neue" w:eastAsia="Helvetica Neue" w:hAnsi="Helvetica Neue"/>
          <w:b w:val="1"/>
          <w:i w:val="0"/>
          <w:smallCaps w:val="0"/>
          <w:strike w:val="0"/>
          <w:color w:val="000000"/>
          <w:sz w:val="17"/>
          <w:szCs w:val="17"/>
          <w:highlight w:val="white"/>
          <w:u w:val="none"/>
          <w:vertAlign w:val="baseline"/>
        </w:rPr>
      </w:pPr>
      <w:r w:rsidDel="00000000" w:rsidR="00000000" w:rsidRPr="00000000">
        <w:rPr>
          <w:rFonts w:ascii="Helvetica Neue" w:cs="Helvetica Neue" w:eastAsia="Helvetica Neue" w:hAnsi="Helvetica Neue"/>
          <w:b w:val="1"/>
          <w:i w:val="0"/>
          <w:smallCaps w:val="0"/>
          <w:strike w:val="0"/>
          <w:color w:val="000000"/>
          <w:sz w:val="17"/>
          <w:szCs w:val="17"/>
          <w:highlight w:val="white"/>
          <w:u w:val="none"/>
          <w:vertAlign w:val="baseline"/>
          <w:rtl w:val="0"/>
        </w:rPr>
        <w:t xml:space="preserve">0452 157 557</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2021 RTO Works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b w:val="0"/>
          <w:i w:val="1"/>
          <w:smallCaps w:val="0"/>
          <w:strike w:val="0"/>
          <w:color w:val="000000"/>
          <w:sz w:val="17"/>
          <w:szCs w:val="17"/>
          <w:u w:val="none"/>
          <w:shd w:fill="auto" w:val="clear"/>
          <w:vertAlign w:val="baseline"/>
          <w:rtl w:val="0"/>
        </w:rPr>
        <w:t xml:space="preserve">Copyright Act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1968, no part may be reproduced by any process without written permission as expressed in the RTO Works License Agreement.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While every effort has been made to achieve strict accuracy in this resource, the publisher would welcome notification of any errors and any suggestions for improvement. Readers are invited to write to us at </w:t>
      </w:r>
      <w:hyperlink r:id="rId16">
        <w:r w:rsidDel="00000000" w:rsidR="00000000" w:rsidRPr="00000000">
          <w:rPr>
            <w:rFonts w:ascii="Arial" w:cs="Arial" w:eastAsia="Arial" w:hAnsi="Arial"/>
            <w:b w:val="0"/>
            <w:i w:val="0"/>
            <w:smallCaps w:val="0"/>
            <w:strike w:val="0"/>
            <w:color w:val="0000ff"/>
            <w:sz w:val="17"/>
            <w:szCs w:val="17"/>
            <w:u w:val="single"/>
            <w:shd w:fill="auto" w:val="clear"/>
            <w:vertAlign w:val="baseline"/>
            <w:rtl w:val="0"/>
          </w:rPr>
          <w:t xml:space="preserve">hello@rtoworks.com.au</w:t>
        </w:r>
      </w:hyperlink>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D">
      <w:pPr>
        <w:spacing w:after="120" w:before="120" w:line="288" w:lineRule="auto"/>
        <w:rPr/>
      </w:pPr>
      <w:r w:rsidDel="00000000" w:rsidR="00000000" w:rsidRPr="00000000">
        <w:rPr>
          <w:rtl w:val="0"/>
        </w:rPr>
      </w:r>
    </w:p>
    <w:p w:rsidR="00000000" w:rsidDel="00000000" w:rsidP="00000000" w:rsidRDefault="00000000" w:rsidRPr="00000000" w14:paraId="0000000E">
      <w:pPr>
        <w:tabs>
          <w:tab w:val="left" w:leader="none" w:pos="3585"/>
        </w:tabs>
        <w:spacing w:after="120" w:before="120" w:line="288" w:lineRule="auto"/>
        <w:rPr/>
      </w:pPr>
      <w:r w:rsidDel="00000000" w:rsidR="00000000" w:rsidRPr="00000000">
        <w:rPr>
          <w:rtl w:val="0"/>
        </w:rPr>
        <w:tab/>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id="230" name="image3.jpg"/>
            <a:graphic>
              <a:graphicData uri="http://schemas.openxmlformats.org/drawingml/2006/picture">
                <pic:pic>
                  <pic:nvPicPr>
                    <pic:cNvPr id="0" name="image3.jpg"/>
                    <pic:cNvPicPr preferRelativeResize="0"/>
                  </pic:nvPicPr>
                  <pic:blipFill>
                    <a:blip r:embed="rId17"/>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0F">
      <w:pPr>
        <w:spacing w:after="120" w:before="120" w:line="288" w:lineRule="auto"/>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152400</wp:posOffset>
            </wp:positionV>
            <wp:extent cx="2533650" cy="1574699"/>
            <wp:effectExtent b="0" l="0" r="0" t="0"/>
            <wp:wrapNone/>
            <wp:docPr id="226" name="image4.jpg"/>
            <a:graphic>
              <a:graphicData uri="http://schemas.openxmlformats.org/drawingml/2006/picture">
                <pic:pic>
                  <pic:nvPicPr>
                    <pic:cNvPr id="0" name="image4.jpg"/>
                    <pic:cNvPicPr preferRelativeResize="0"/>
                  </pic:nvPicPr>
                  <pic:blipFill>
                    <a:blip r:embed="rId18"/>
                    <a:srcRect b="0" l="0" r="0" t="0"/>
                    <a:stretch>
                      <a:fillRect/>
                    </a:stretch>
                  </pic:blipFill>
                  <pic:spPr>
                    <a:xfrm>
                      <a:off x="0" y="0"/>
                      <a:ext cx="2533650" cy="1574699"/>
                    </a:xfrm>
                    <a:prstGeom prst="rect"/>
                    <a:ln/>
                  </pic:spPr>
                </pic:pic>
              </a:graphicData>
            </a:graphic>
          </wp:anchor>
        </w:drawing>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sectPr>
          <w:footerReference r:id="rId19" w:type="default"/>
          <w:footerReference r:id="rId20" w:type="even"/>
          <w:type w:val="nextPage"/>
          <w:pgSz w:h="16838" w:w="11906"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19">
      <w:pPr>
        <w:rPr/>
      </w:pPr>
      <w:r w:rsidDel="00000000" w:rsidR="00000000" w:rsidRPr="00000000">
        <w:br w:type="page"/>
      </w:r>
      <w:r w:rsidDel="00000000" w:rsidR="00000000" w:rsidRPr="00000000">
        <w:rPr>
          <w:rtl w:val="0"/>
        </w:rPr>
      </w:r>
    </w:p>
    <w:tbl>
      <w:tblPr>
        <w:tblStyle w:val="Table1"/>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2"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B">
            <w:pP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Contents</w:t>
            </w:r>
          </w:p>
        </w:tc>
      </w:tr>
    </w:tb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32"/>
          <w:szCs w:val="3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1: Analyse resource requirements</w:t>
              <w:tab/>
              <w:t xml:space="preserve">6</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2: Planning for resources</w:t>
              <w:tab/>
              <w:t xml:space="preserve">10</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3: Resource acquisition</w:t>
              <w:tab/>
              <w:t xml:space="preserve">22</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et92p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4: Evaluation</w:t>
              <w:tab/>
              <w:t xml:space="preserve">29</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rPr/>
        <w:sectPr>
          <w:footerReference r:id="rId22" w:type="default"/>
          <w:type w:val="continuous"/>
          <w:pgSz w:h="16838" w:w="11906"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6452"/>
        <w:tblGridChange w:id="0">
          <w:tblGrid>
            <w:gridCol w:w="2830"/>
            <w:gridCol w:w="6452"/>
          </w:tblGrid>
        </w:tblGridChange>
      </w:tblGrid>
      <w:tr>
        <w:trPr>
          <w:cantSplit w:val="0"/>
          <w:trHeight w:val="20" w:hRule="atLeast"/>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Business this assessment is based on:</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Documentation reviewed as preparation:</w:t>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3"/>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1"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1: Analyse resource requirements</w:t>
            </w:r>
          </w:p>
        </w:tc>
      </w:tr>
    </w:tb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this section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before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stakeholder meeting/s.</w:t>
      </w:r>
    </w:p>
    <w:tbl>
      <w:tblPr>
        <w:tblStyle w:val="Table4"/>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6310"/>
        <w:tblGridChange w:id="0">
          <w:tblGrid>
            <w:gridCol w:w="2972"/>
            <w:gridCol w:w="6310"/>
          </w:tblGrid>
        </w:tblGridChange>
      </w:tblGrid>
      <w:tr>
        <w:trPr>
          <w:cantSplit w:val="0"/>
          <w:trHeight w:val="3969" w:hRule="atLeast"/>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 overview of the business and its strategic objectives and goals.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regulatory and legislative context of the business that relates to managing resources.</w:t>
            </w:r>
          </w:p>
        </w:tc>
        <w:tc>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Outline the specific objectives of the business unit/s that you are basing this project on.</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E.g., business unit, project or department that requires these resources. </w:t>
            </w:r>
          </w:p>
        </w:tc>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 1</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Which resource are you going to focus on for this project and which activity does it relate to?</w:t>
            </w:r>
          </w:p>
        </w:tc>
        <w:tc>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 2</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Which resource are you going to focus on for this project and which activity does it relate to?</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 3</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Which resource are you going to focus on for this project and which activity does it relate to?</w:t>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stakeholders you need to meet with to discuss the nature and level of resource planning for all three resources.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Why are these stakeholders part of the consultation process?</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These may be separate stakeholders or the same ones for all three resources depending on the size and nature of the business</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 is this meeting/s set for?</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highlight w:val="yellow"/>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Provide the details of when and where this meeting/s is occurring</w:t>
            </w:r>
            <w:r w:rsidDel="00000000" w:rsidR="00000000" w:rsidRPr="00000000">
              <w:rPr>
                <w:rtl w:val="0"/>
              </w:rPr>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internal capabilities of the business in relation to the resourcing requirements?</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external resourcing requirements?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any supplier or purchasing considerations, budget or anything else relevant to obtaining quotations here.</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 outline of the agenda / main discussion points for this meeting/s.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Copy and paste this row if you are having more than one meeting and fill one out for each meeting. </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this section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after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stakeholder meeting/s.</w:t>
      </w:r>
    </w:p>
    <w:tbl>
      <w:tblPr>
        <w:tblStyle w:val="Table5"/>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3389" w:hRule="atLeast"/>
          <w:tblHeader w:val="0"/>
        </w:trPr>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outcomes of the meeting/s.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Include any decisions that were made and next steps.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Copy and paste this row if you are having more than one meeting and fill one out for each meeting.</w:t>
            </w:r>
            <w:r w:rsidDel="00000000" w:rsidR="00000000" w:rsidRPr="00000000">
              <w:rPr>
                <w:rtl w:val="0"/>
              </w:rPr>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bl>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tbl>
      <w:tblPr>
        <w:tblStyle w:val="Table6"/>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512" w:hRule="atLeast"/>
          <w:tblHeader w:val="0"/>
        </w:trPr>
        <w:tc>
          <w:tcPr>
            <w:vMerge w:val="restart"/>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5"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Business documentation reviewed  </w:t>
            </w:r>
          </w:p>
        </w:tc>
        <w:tc>
          <w:tcPr>
            <w:tcBorders>
              <w:left w:color="000000" w:space="0" w:sz="0" w:val="nil"/>
              <w:bottom w:color="000000" w:space="0" w:sz="0" w:val="nil"/>
            </w:tcBorders>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Recording of meeting/s if not observed in person or online by your assessor</w:t>
            </w:r>
          </w:p>
        </w:tc>
        <w:tc>
          <w:tcPr>
            <w:tcBorders>
              <w:top w:color="000000" w:space="0" w:sz="0" w:val="nil"/>
              <w:left w:color="000000" w:space="0" w:sz="0" w:val="nil"/>
            </w:tcBorders>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60">
      <w:pPr>
        <w:spacing w:after="0" w:line="240" w:lineRule="auto"/>
        <w:rPr>
          <w:rFonts w:ascii="Arial" w:cs="Arial" w:eastAsia="Arial" w:hAnsi="Arial"/>
          <w:sz w:val="20"/>
          <w:szCs w:val="20"/>
        </w:rPr>
      </w:pPr>
      <w:r w:rsidDel="00000000" w:rsidR="00000000" w:rsidRPr="00000000">
        <w:br w:type="page"/>
      </w:r>
      <w:r w:rsidDel="00000000" w:rsidR="00000000" w:rsidRPr="00000000">
        <w:rPr>
          <w:rtl w:val="0"/>
        </w:rPr>
      </w:r>
    </w:p>
    <w:tbl>
      <w:tblPr>
        <w:tblStyle w:val="Table7"/>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3"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2: Planning for resources</w:t>
            </w:r>
          </w:p>
        </w:tc>
      </w:tr>
    </w:tbl>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need to complete all three of the plans in this section for three different resources.</w:t>
      </w:r>
    </w:p>
    <w:tbl>
      <w:tblPr>
        <w:tblStyle w:val="Table8"/>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306" w:hRule="atLeast"/>
          <w:tblHeader w:val="0"/>
        </w:trPr>
        <w:tc>
          <w:tcPr>
            <w:gridSpan w:val="2"/>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Plan 1</w:t>
            </w:r>
          </w:p>
        </w:tc>
      </w:tr>
      <w:tr>
        <w:trPr>
          <w:cantSplit w:val="0"/>
          <w:trHeight w:val="3969" w:hRule="atLeast"/>
          <w:tblHeader w:val="0"/>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Description of resource bid.</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Options.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suitable options that may suit</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Budget and costs.</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the total budget and provide a break down of the costs associated with this resource</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timelines for identifying suitable resources and the acquisition of this resource?</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the resource will be obtained/purchased following policy and procedures.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approval process for this resource.</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 monitoring usage system</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Develop a monitoring system that can be used to monitor the usage and success of this resource in meeting business or project objectives.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Establish a measurable Key Performance Indicators (KPI).</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Show how you approached establishing the KPI in a mathematical way using problem-solving.</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List ways to monitor the KPI including a timeframe for evaluation.</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Develop a formal policy and procedure document and attach to this section (note you can develop just one Resource Usage Policy with different sections for all three resources if you would like to do it this way).</w:t>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b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 and contingency planning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Complete the table to assess risks and develop contingencies for resources you are planning for.</w:t>
      </w:r>
    </w:p>
    <w:tbl>
      <w:tblPr>
        <w:tblStyle w:val="Table9"/>
        <w:tblW w:w="921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11"/>
        <w:gridCol w:w="5402"/>
        <w:tblGridChange w:id="0">
          <w:tblGrid>
            <w:gridCol w:w="3811"/>
            <w:gridCol w:w="5402"/>
          </w:tblGrid>
        </w:tblGridChange>
      </w:tblGrid>
      <w:tr>
        <w:trPr>
          <w:cantSplit w:val="0"/>
          <w:tblHeader w:val="0"/>
        </w:trPr>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Potential risks</w:t>
            </w:r>
          </w:p>
        </w:tc>
        <w:tc>
          <w:tcPr>
            <w:shd w:fill="auto" w:val="cle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Planned Response</w:t>
            </w:r>
          </w:p>
        </w:tc>
      </w:tr>
      <w:tr>
        <w:trPr>
          <w:cantSplit w:val="0"/>
          <w:tblHeader w:val="0"/>
        </w:trPr>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Risk associated with the acquisition or implementation of the resource</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will you mitigate the risk?</w:t>
            </w:r>
          </w:p>
        </w:tc>
      </w:tr>
      <w:tr>
        <w:trPr>
          <w:cantSplit w:val="0"/>
          <w:trHeight w:val="1701" w:hRule="atLeast"/>
          <w:tblHeader w:val="0"/>
        </w:trPr>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512" w:hRule="atLeast"/>
          <w:tblHeader w:val="0"/>
        </w:trPr>
        <w:tc>
          <w:tcPr>
            <w:vMerge w:val="restart"/>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4"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Scope of Requirements document</w:t>
            </w:r>
          </w:p>
        </w:tc>
        <w:tc>
          <w:tcPr>
            <w:tcBorders>
              <w:left w:color="000000" w:space="0" w:sz="0" w:val="nil"/>
              <w:bottom w:color="000000" w:space="0" w:sz="0" w:val="nil"/>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Approval request for proposal (email)</w:t>
            </w:r>
          </w:p>
        </w:tc>
        <w:tc>
          <w:tcPr>
            <w:tcBorders>
              <w:top w:color="000000" w:space="0" w:sz="0" w:val="nil"/>
              <w:left w:color="000000" w:space="0" w:sz="0" w:val="nil"/>
              <w:bottom w:color="000000" w:space="0" w:sz="0" w:val="nil"/>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 Evaluation Policy and procedures developed</w:t>
            </w:r>
          </w:p>
        </w:tc>
        <w:tc>
          <w:tcPr>
            <w:tcBorders>
              <w:top w:color="000000" w:space="0" w:sz="0" w:val="nil"/>
              <w:left w:color="000000" w:space="0" w:sz="0" w:val="nil"/>
              <w:bottom w:color="000000" w:space="0" w:sz="0" w:val="nil"/>
            </w:tcBorders>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policies and procedures related to the resource (workplace documentation or from the simulation pack)</w:t>
            </w:r>
          </w:p>
        </w:tc>
        <w:tc>
          <w:tcPr>
            <w:tcBorders>
              <w:top w:color="000000" w:space="0" w:sz="0" w:val="nil"/>
              <w:left w:color="000000" w:space="0" w:sz="0" w:val="nil"/>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rPr/>
      </w:pPr>
      <w:r w:rsidDel="00000000" w:rsidR="00000000" w:rsidRPr="00000000">
        <w:br w:type="page"/>
      </w:r>
      <w:r w:rsidDel="00000000" w:rsidR="00000000" w:rsidRPr="00000000">
        <w:rPr>
          <w:rtl w:val="0"/>
        </w:rPr>
      </w:r>
    </w:p>
    <w:tbl>
      <w:tblPr>
        <w:tblStyle w:val="Table11"/>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306" w:hRule="atLeast"/>
          <w:tblHeader w:val="0"/>
        </w:trPr>
        <w:tc>
          <w:tcPr>
            <w:gridSpan w:val="2"/>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Plan 2</w:t>
            </w:r>
          </w:p>
        </w:tc>
      </w:tr>
      <w:tr>
        <w:trPr>
          <w:cantSplit w:val="0"/>
          <w:trHeight w:val="3969" w:hRule="atLeast"/>
          <w:tblHeader w:val="0"/>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Description of resource bid.</w:t>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Options.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suitable options that may suit</w:t>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Budget and costs.</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the total budget and provide a break down of the costs associated with this resource</w:t>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timelines for identifying suitable resources and the acquisition of this resource?</w:t>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the resource will be obtained/purchased following policy and procedures.</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approval process for this resource.</w:t>
            </w:r>
          </w:p>
        </w:tc>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 monitoring usage system</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Develop a monitoring system that can be used to monitor the usage and success of this resource in meeting business or project objectives.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Establish a measurable Key Performance Indicators (KPI).</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Show how you approached establishing the KPI in a mathematical way using problem-solving.</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List ways to monitor the KPI including a timeframe for evaluation.</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Develop a formal policy and procedure document and attach to this section (note you can develop just one Resource Usage Policy with different sections for all three resources if you would like to do it this way).</w:t>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bl>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 and contingency planning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Complete the table to assess risks and develop contingencies for resources you are planning for.</w:t>
      </w:r>
    </w:p>
    <w:tbl>
      <w:tblPr>
        <w:tblStyle w:val="Table12"/>
        <w:tblW w:w="921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11"/>
        <w:gridCol w:w="5402"/>
        <w:tblGridChange w:id="0">
          <w:tblGrid>
            <w:gridCol w:w="3811"/>
            <w:gridCol w:w="5402"/>
          </w:tblGrid>
        </w:tblGridChange>
      </w:tblGrid>
      <w:tr>
        <w:trPr>
          <w:cantSplit w:val="0"/>
          <w:tblHeader w:val="0"/>
        </w:trPr>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Potential risks</w:t>
            </w:r>
          </w:p>
        </w:tc>
        <w:tc>
          <w:tcPr>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Planned Response</w:t>
            </w:r>
          </w:p>
        </w:tc>
      </w:tr>
      <w:tr>
        <w:trPr>
          <w:cantSplit w:val="0"/>
          <w:tblHeader w:val="0"/>
        </w:trPr>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Risk associated with the acquisition or implementation of the resource</w:t>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will you mitigate the risk?</w:t>
            </w:r>
          </w:p>
        </w:tc>
      </w:tr>
      <w:tr>
        <w:trPr>
          <w:cantSplit w:val="0"/>
          <w:trHeight w:val="1701" w:hRule="atLeast"/>
          <w:tblHeader w:val="0"/>
        </w:trPr>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3"/>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512" w:hRule="atLeast"/>
          <w:tblHeader w:val="0"/>
        </w:trPr>
        <w:tc>
          <w:tcPr>
            <w:vMerge w:val="restart"/>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2"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Scope of Requirements document</w:t>
            </w:r>
          </w:p>
        </w:tc>
        <w:tc>
          <w:tcPr>
            <w:tcBorders>
              <w:left w:color="000000" w:space="0" w:sz="0" w:val="nil"/>
              <w:bottom w:color="000000" w:space="0" w:sz="0" w:val="nil"/>
            </w:tcBorders>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Approval request for proposal (email)</w:t>
            </w:r>
          </w:p>
        </w:tc>
        <w:tc>
          <w:tcPr>
            <w:tcBorders>
              <w:top w:color="000000" w:space="0" w:sz="0" w:val="nil"/>
              <w:left w:color="000000" w:space="0" w:sz="0" w:val="nil"/>
              <w:bottom w:color="000000" w:space="0" w:sz="0" w:val="nil"/>
            </w:tcBorders>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 Evaluation Policy and procedures developed</w:t>
            </w:r>
          </w:p>
        </w:tc>
        <w:tc>
          <w:tcPr>
            <w:tcBorders>
              <w:top w:color="000000" w:space="0" w:sz="0" w:val="nil"/>
              <w:left w:color="000000" w:space="0" w:sz="0" w:val="nil"/>
              <w:bottom w:color="000000" w:space="0" w:sz="0" w:val="nil"/>
            </w:tcBorders>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policies and procedures related to the resource (workplace documentation or from the simulation pack)</w:t>
            </w:r>
          </w:p>
        </w:tc>
        <w:tc>
          <w:tcPr>
            <w:tcBorders>
              <w:top w:color="000000" w:space="0" w:sz="0" w:val="nil"/>
              <w:left w:color="000000" w:space="0" w:sz="0" w:val="nil"/>
            </w:tcBorders>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5">
      <w:pPr>
        <w:rPr/>
      </w:pPr>
      <w:r w:rsidDel="00000000" w:rsidR="00000000" w:rsidRPr="00000000">
        <w:br w:type="page"/>
      </w:r>
      <w:r w:rsidDel="00000000" w:rsidR="00000000" w:rsidRPr="00000000">
        <w:rPr>
          <w:rtl w:val="0"/>
        </w:rPr>
      </w:r>
    </w:p>
    <w:tbl>
      <w:tblPr>
        <w:tblStyle w:val="Table14"/>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306" w:hRule="atLeast"/>
          <w:tblHeader w:val="0"/>
        </w:trPr>
        <w:tc>
          <w:tcPr>
            <w:gridSpan w:val="2"/>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Plan 3</w:t>
            </w:r>
          </w:p>
        </w:tc>
      </w:tr>
      <w:tr>
        <w:trPr>
          <w:cantSplit w:val="0"/>
          <w:trHeight w:val="3969" w:hRule="atLeast"/>
          <w:tblHeader w:val="0"/>
        </w:trPr>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Description of resource bid.</w:t>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Options.</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suitable options that may suit</w:t>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Budget and costs.</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the total budget and provide a break down of the costs associated with this resource</w:t>
            </w:r>
          </w:p>
        </w:tc>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timelines for identifying suitable resources and the acquisition of this resource?</w:t>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the resource will be obtained/purchased following policy and procedures.</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approval process for this resource.</w:t>
            </w:r>
          </w:p>
        </w:tc>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 monitoring usage system</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Develop a monitoring system that can be used to monitor the usage and success of this resource in meeting business or project objectives. </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Establish a measurable Key Performance Indicators (KPI).</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Show how you approached establishing the KPI in a mathematical way using problem-solving.</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List ways to monitor the KPI including a timeframe for evaluation.</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Develop a formal policy and procedure document and attach to this section (note you can develop just one Resource Usage Policy with different sections for all three resources if you would like to do it this way).</w:t>
            </w:r>
          </w:p>
        </w:tc>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bl>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 and contingency planning </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Complete the table to assess risks and develop contingencies for resources you are planning for.</w:t>
      </w:r>
    </w:p>
    <w:tbl>
      <w:tblPr>
        <w:tblStyle w:val="Table15"/>
        <w:tblW w:w="921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11"/>
        <w:gridCol w:w="5402"/>
        <w:tblGridChange w:id="0">
          <w:tblGrid>
            <w:gridCol w:w="3811"/>
            <w:gridCol w:w="5402"/>
          </w:tblGrid>
        </w:tblGridChange>
      </w:tblGrid>
      <w:tr>
        <w:trPr>
          <w:cantSplit w:val="0"/>
          <w:tblHeader w:val="0"/>
        </w:trPr>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Potential risks</w:t>
            </w:r>
          </w:p>
        </w:tc>
        <w:tc>
          <w:tcPr>
            <w:shd w:fill="auto" w:val="clea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Planned Response</w:t>
            </w:r>
          </w:p>
        </w:tc>
      </w:tr>
      <w:tr>
        <w:trPr>
          <w:cantSplit w:val="0"/>
          <w:tblHeader w:val="0"/>
        </w:trPr>
        <w:tc>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Risk associated with the acquisition or implementation of the resource</w:t>
            </w:r>
          </w:p>
        </w:tc>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will you mitigate the risk?</w:t>
            </w:r>
          </w:p>
        </w:tc>
      </w:tr>
      <w:tr>
        <w:trPr>
          <w:cantSplit w:val="0"/>
          <w:trHeight w:val="1701" w:hRule="atLeast"/>
          <w:tblHeader w:val="0"/>
        </w:trPr>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6"/>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512" w:hRule="atLeast"/>
          <w:tblHeader w:val="0"/>
        </w:trPr>
        <w:tc>
          <w:tcPr>
            <w:vMerge w:val="restart"/>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7"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bottom w:color="000000" w:space="0" w:sz="0" w:val="nil"/>
              <w:right w:color="000000" w:space="0" w:sz="0" w:val="nil"/>
            </w:tcBorders>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Scope of Requirements document</w:t>
            </w:r>
          </w:p>
        </w:tc>
        <w:tc>
          <w:tcPr>
            <w:tcBorders>
              <w:left w:color="000000" w:space="0" w:sz="0" w:val="nil"/>
              <w:bottom w:color="000000" w:space="0" w:sz="0" w:val="nil"/>
            </w:tcBorders>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Approval request for proposal (email)</w:t>
            </w:r>
          </w:p>
        </w:tc>
        <w:tc>
          <w:tcPr>
            <w:tcBorders>
              <w:top w:color="000000" w:space="0" w:sz="0" w:val="nil"/>
              <w:left w:color="000000" w:space="0" w:sz="0" w:val="nil"/>
              <w:bottom w:color="000000" w:space="0" w:sz="0" w:val="nil"/>
            </w:tcBorders>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bottom w:color="000000" w:space="0" w:sz="0" w:val="nil"/>
              <w:right w:color="000000" w:space="0" w:sz="0" w:val="nil"/>
            </w:tcBorders>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 Evaluation Policy and procedures developed</w:t>
            </w:r>
          </w:p>
        </w:tc>
        <w:tc>
          <w:tcPr>
            <w:tcBorders>
              <w:top w:color="000000" w:space="0" w:sz="0" w:val="nil"/>
              <w:left w:color="000000" w:space="0" w:sz="0" w:val="nil"/>
              <w:bottom w:color="000000" w:space="0" w:sz="0" w:val="nil"/>
            </w:tcBorders>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right w:color="000000" w:space="0" w:sz="0" w:val="nil"/>
            </w:tcBorders>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policies and procedures related to the resource (workplace documentation or from the simulation pack)</w:t>
            </w:r>
          </w:p>
        </w:tc>
        <w:tc>
          <w:tcPr>
            <w:tcBorders>
              <w:top w:color="000000" w:space="0" w:sz="0" w:val="nil"/>
              <w:left w:color="000000" w:space="0" w:sz="0" w:val="nil"/>
            </w:tcBorders>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17"/>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4"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3: Resource acquisition </w:t>
            </w:r>
          </w:p>
        </w:tc>
      </w:tr>
    </w:tbl>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8"/>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448" w:hRule="atLeast"/>
          <w:tblHeader w:val="0"/>
        </w:trPr>
        <w:tc>
          <w:tcPr>
            <w:gridSpan w:val="2"/>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1 acquisition</w:t>
            </w:r>
          </w:p>
        </w:tc>
      </w:tr>
      <w:tr>
        <w:trPr>
          <w:cantSplit w:val="0"/>
          <w:trHeight w:val="3969" w:hRule="atLeast"/>
          <w:tblHeader w:val="0"/>
        </w:trPr>
        <w:tc>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process you went through to receive quotations for this resource.</w:t>
            </w:r>
          </w:p>
        </w:tc>
        <w:tc>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Organisational compliance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highlight w:val="yellow"/>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did you adhere to your organisational procurement policy and procedures when receiving quotations?</w:t>
            </w:r>
            <w:r w:rsidDel="00000000" w:rsidR="00000000" w:rsidRPr="00000000">
              <w:rPr>
                <w:rtl w:val="0"/>
              </w:rPr>
            </w:r>
          </w:p>
        </w:tc>
        <w:tc>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Timelines</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did you meet the timelines you planned for?</w:t>
            </w:r>
          </w:p>
        </w:tc>
        <w:tc>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Quotations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the suppliers/vendors you received quotations from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these quotations to this section of your portfolio</w:t>
            </w:r>
            <w:r w:rsidDel="00000000" w:rsidR="00000000" w:rsidRPr="00000000">
              <w:rPr>
                <w:rtl w:val="0"/>
              </w:rPr>
            </w:r>
          </w:p>
        </w:tc>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Supplier preference and recommendation</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Which supplier do you prefer and why? Summarise your reasons here.</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Develop an email outlining your recommendations to the relevant manager and attach this. </w:t>
            </w:r>
          </w:p>
        </w:tc>
        <w:tc>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how you arranged the delivery / receival of the resource and the processes followed for allocation. </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any evidence here as part of the process E.g., emails / receipts or delivery documentation, internal communication to staff.</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If using the case study you don’t actually need to purchase and receive the resource but you can make assumptions and develop emails or internal communications about allocation as part of the simulation.</w:t>
            </w:r>
          </w:p>
        </w:tc>
        <w:tc>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bl>
      <w:tblPr>
        <w:tblStyle w:val="Table19"/>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646" w:hRule="atLeast"/>
          <w:tblHeader w:val="0"/>
        </w:trPr>
        <w:tc>
          <w:tcPr>
            <w:vMerge w:val="restart"/>
            <w:tcBorders>
              <w:right w:color="000000" w:space="0" w:sz="4" w:val="single"/>
            </w:tcBorders>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8"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Quotations obtained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8" w:hRule="atLeast"/>
          <w:tblHeader w:val="0"/>
        </w:trPr>
        <w:tc>
          <w:tcPr>
            <w:vMerge w:val="continue"/>
            <w:tcBorders>
              <w:right w:color="000000" w:space="0" w:sz="4" w:val="single"/>
            </w:tcBorders>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recommending preferred supplier </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8" w:hRule="atLeast"/>
          <w:tblHeader w:val="0"/>
        </w:trPr>
        <w:tc>
          <w:tcPr>
            <w:vMerge w:val="continue"/>
            <w:tcBorders>
              <w:right w:color="000000" w:space="0" w:sz="4" w:val="single"/>
            </w:tcBorders>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resource allocation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spacing w:after="0" w:line="240" w:lineRule="auto"/>
        <w:rPr>
          <w:highlight w:val="yellow"/>
        </w:rPr>
      </w:pPr>
      <w:r w:rsidDel="00000000" w:rsidR="00000000" w:rsidRPr="00000000">
        <w:br w:type="page"/>
      </w:r>
      <w:r w:rsidDel="00000000" w:rsidR="00000000" w:rsidRPr="00000000">
        <w:rPr>
          <w:rtl w:val="0"/>
        </w:rPr>
      </w:r>
    </w:p>
    <w:tbl>
      <w:tblPr>
        <w:tblStyle w:val="Table20"/>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448" w:hRule="atLeast"/>
          <w:tblHeader w:val="0"/>
        </w:trPr>
        <w:tc>
          <w:tcPr>
            <w:gridSpan w:val="2"/>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2 acquisition</w:t>
            </w:r>
          </w:p>
        </w:tc>
      </w:tr>
      <w:tr>
        <w:trPr>
          <w:cantSplit w:val="0"/>
          <w:trHeight w:val="3969" w:hRule="atLeast"/>
          <w:tblHeader w:val="0"/>
        </w:trPr>
        <w:tc>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process you went through to receive quotations for this resource.</w:t>
            </w:r>
          </w:p>
        </w:tc>
        <w:tc>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Organisational compliance </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highlight w:val="yellow"/>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did you adhere to your organisational procurement policy and procedures when receiving quotations?</w:t>
            </w:r>
            <w:r w:rsidDel="00000000" w:rsidR="00000000" w:rsidRPr="00000000">
              <w:rPr>
                <w:rtl w:val="0"/>
              </w:rPr>
            </w:r>
          </w:p>
        </w:tc>
        <w:tc>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Timelines</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did you meet the timelines you planned for?</w:t>
            </w:r>
          </w:p>
        </w:tc>
        <w:tc>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Quotations </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the suppliers/vendors you received quotations from </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these quotations to this section of your portfolio</w:t>
            </w:r>
            <w:r w:rsidDel="00000000" w:rsidR="00000000" w:rsidRPr="00000000">
              <w:rPr>
                <w:rtl w:val="0"/>
              </w:rPr>
            </w:r>
          </w:p>
        </w:tc>
        <w:tc>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Supplier preference and recommendation</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Which supplier do you prefer and why? Summarise your reasons here.</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Develop an email outlining your recommendations to the relevant manager and attach this. </w:t>
            </w:r>
          </w:p>
        </w:tc>
        <w:tc>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how you arranged the delivery / receival of the resource and the processes followed for allocation. </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any evidence here as part of the process E.g., emails / receipts or delivery documentation, internal communication to staff.</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If using the case study you don’t actually need to purchase and receive the resource but you can make assumptions and develop emails or internal communications about allocation as part of the simulation.</w:t>
            </w:r>
          </w:p>
        </w:tc>
        <w:tc>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spacing w:after="0" w:line="240" w:lineRule="auto"/>
        <w:rPr/>
      </w:pPr>
      <w:r w:rsidDel="00000000" w:rsidR="00000000" w:rsidRPr="00000000">
        <w:br w:type="page"/>
      </w:r>
      <w:r w:rsidDel="00000000" w:rsidR="00000000" w:rsidRPr="00000000">
        <w:rPr>
          <w:rtl w:val="0"/>
        </w:rPr>
      </w:r>
    </w:p>
    <w:tbl>
      <w:tblPr>
        <w:tblStyle w:val="Table21"/>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448" w:hRule="atLeast"/>
          <w:tblHeader w:val="0"/>
        </w:trPr>
        <w:tc>
          <w:tcPr>
            <w:gridSpan w:val="2"/>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3 acquisition</w:t>
            </w:r>
          </w:p>
        </w:tc>
      </w:tr>
      <w:tr>
        <w:trPr>
          <w:cantSplit w:val="0"/>
          <w:trHeight w:val="3969" w:hRule="atLeast"/>
          <w:tblHeader w:val="0"/>
        </w:trPr>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process you went through to receive quotations for this resource.</w:t>
            </w:r>
          </w:p>
        </w:tc>
        <w:tc>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Organisational compliance </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highlight w:val="yellow"/>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did you adhere to your organisational procurement policy and procedures when receiving quotations?</w:t>
            </w:r>
            <w:r w:rsidDel="00000000" w:rsidR="00000000" w:rsidRPr="00000000">
              <w:rPr>
                <w:rtl w:val="0"/>
              </w:rPr>
            </w:r>
          </w:p>
        </w:tc>
        <w:tc>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Timelines</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did you meet the timelines you planned for?</w:t>
            </w:r>
          </w:p>
        </w:tc>
        <w:tc>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Quotations </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the suppliers/vendors you received quotations from </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these quotations to this section of your portfolio</w:t>
            </w:r>
            <w:r w:rsidDel="00000000" w:rsidR="00000000" w:rsidRPr="00000000">
              <w:rPr>
                <w:rtl w:val="0"/>
              </w:rPr>
            </w:r>
          </w:p>
        </w:tc>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Supplier preference and recommendation</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Which supplier do you prefer and why? Summarise your reasons here.</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Develop an email outlining your recommendations to the relevant manager and attach this. </w:t>
            </w:r>
          </w:p>
        </w:tc>
        <w:tc>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how you arranged the delivery / receival of the resource and the processes followed for allocation. </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any evidence here as part of the process E.g., emails / receipts or delivery documentation, internal communication to staff.</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If using the case study you don’t actually need to purchase and receive the resource but you can make assumptions and develop emails or internal communications about allocation as part of the simulation.</w:t>
            </w:r>
          </w:p>
        </w:tc>
        <w:tc>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49">
      <w:pPr>
        <w:rPr/>
      </w:pPr>
      <w:r w:rsidDel="00000000" w:rsidR="00000000" w:rsidRPr="00000000">
        <w:br w:type="page"/>
      </w:r>
      <w:r w:rsidDel="00000000" w:rsidR="00000000" w:rsidRPr="00000000">
        <w:rPr>
          <w:rtl w:val="0"/>
        </w:rPr>
      </w:r>
    </w:p>
    <w:tbl>
      <w:tblPr>
        <w:tblStyle w:val="Table22"/>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8326"/>
        <w:tblGridChange w:id="0">
          <w:tblGrid>
            <w:gridCol w:w="966"/>
            <w:gridCol w:w="8326"/>
          </w:tblGrid>
        </w:tblGridChange>
      </w:tblGrid>
      <w:tr>
        <w:trPr>
          <w:cantSplit w:val="0"/>
          <w:tblHeader w:val="0"/>
        </w:trPr>
        <w:tc>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5" name="image2.png"/>
                  <a:graphic>
                    <a:graphicData uri="http://schemas.openxmlformats.org/drawingml/2006/picture">
                      <pic:pic>
                        <pic:nvPicPr>
                          <pic:cNvPr descr="A close up of a logo&#10;&#10;Description automatically generated" id="0" name="image2.png"/>
                          <pic:cNvPicPr preferRelativeResize="0"/>
                        </pic:nvPicPr>
                        <pic:blipFill>
                          <a:blip r:embed="rId21"/>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2et92p0" w:id="4"/>
            <w:bookmarkEnd w:id="4"/>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4: Evaluation  </w:t>
            </w:r>
          </w:p>
        </w:tc>
      </w:tr>
    </w:tbl>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3"/>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446" w:hRule="atLeast"/>
          <w:tblHeader w:val="0"/>
        </w:trPr>
        <w:tc>
          <w:tcPr>
            <w:gridSpan w:val="2"/>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1 evaluation </w:t>
            </w:r>
          </w:p>
        </w:tc>
      </w:tr>
      <w:tr>
        <w:trPr>
          <w:cantSplit w:val="0"/>
          <w:trHeight w:val="3969" w:hRule="atLeast"/>
          <w:tblHeader w:val="0"/>
        </w:trPr>
        <w:tc>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 overview of the level of performance of the resource according to the data reviewed. </w:t>
            </w:r>
          </w:p>
        </w:tc>
        <w:tc>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the resource been used in line with the product specifications and product/service standards?</w:t>
            </w:r>
          </w:p>
        </w:tc>
        <w:tc>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has the resource usage been used according to the budget for this resource? Were there any budget overruns? Explain reasons if this was the case.</w:t>
            </w:r>
          </w:p>
        </w:tc>
        <w:tc>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Suggest improvements to work practices that could increase efficiency of this resource.</w:t>
            </w:r>
          </w:p>
        </w:tc>
        <w:tc>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Does a corrective action need to be taken in relation to this resource? If yes, summarise this here and then implement it. Attach evidence of this implementation in this section.  </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There only needs to be one corrective action taken for one resource. Write NA here if you have taken this for another resource. </w:t>
            </w:r>
          </w:p>
        </w:tc>
        <w:tc>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bl>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bl>
      <w:tblPr>
        <w:tblStyle w:val="Table24"/>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646" w:hRule="atLeast"/>
          <w:tblHeader w:val="0"/>
        </w:trPr>
        <w:tc>
          <w:tcPr>
            <w:vMerge w:val="restart"/>
            <w:tcBorders>
              <w:right w:color="000000" w:space="0" w:sz="4" w:val="single"/>
            </w:tcBorders>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3"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vAlign w:val="center"/>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corrective action (1 only in total)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8" w:hRule="atLeast"/>
          <w:tblHeader w:val="0"/>
        </w:trPr>
        <w:tc>
          <w:tcPr>
            <w:vMerge w:val="continue"/>
            <w:tcBorders>
              <w:right w:color="000000" w:space="0" w:sz="4" w:val="single"/>
            </w:tcBorders>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vAlign w:val="cente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Formal report developed for management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2">
      <w:pPr>
        <w:spacing w:after="0" w:line="240" w:lineRule="auto"/>
        <w:rPr>
          <w:rFonts w:ascii="Arial" w:cs="Arial" w:eastAsia="Arial" w:hAnsi="Arial"/>
          <w:sz w:val="20"/>
          <w:szCs w:val="20"/>
        </w:rPr>
      </w:pPr>
      <w:r w:rsidDel="00000000" w:rsidR="00000000" w:rsidRPr="00000000">
        <w:br w:type="page"/>
      </w:r>
      <w:r w:rsidDel="00000000" w:rsidR="00000000" w:rsidRPr="00000000">
        <w:rPr>
          <w:rtl w:val="0"/>
        </w:rPr>
      </w:r>
    </w:p>
    <w:tbl>
      <w:tblPr>
        <w:tblStyle w:val="Table25"/>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446" w:hRule="atLeast"/>
          <w:tblHeader w:val="0"/>
        </w:trPr>
        <w:tc>
          <w:tcPr>
            <w:gridSpan w:val="2"/>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2 evaluation </w:t>
            </w:r>
          </w:p>
        </w:tc>
      </w:tr>
      <w:tr>
        <w:trPr>
          <w:cantSplit w:val="0"/>
          <w:trHeight w:val="3969" w:hRule="atLeast"/>
          <w:tblHeader w:val="0"/>
        </w:trPr>
        <w:tc>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 overview of the level of performance of the resource according to the data reviewed. </w:t>
            </w:r>
          </w:p>
        </w:tc>
        <w:tc>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the resource been used in line with the product specifications and product/service standards?</w:t>
            </w:r>
          </w:p>
        </w:tc>
        <w:tc>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has the resource usage been used according to the budget for this resource? Were there any budget overruns? Explain reasons if this was the case.</w:t>
            </w:r>
          </w:p>
        </w:tc>
        <w:tc>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Suggest improvements to work practices that could increase efficiency of this resource.</w:t>
            </w:r>
          </w:p>
        </w:tc>
        <w:tc>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Does a corrective action need to be taken in relation to this resource? If yes, summarise this here and then implement it. Attach evidence of this implementation in this section.  </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There only needs to be one corrective action taken for one resource. Write NA here if you have taken this for another resource. </w:t>
            </w:r>
          </w:p>
        </w:tc>
        <w:tc>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bl>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bl>
      <w:tblPr>
        <w:tblStyle w:val="Table26"/>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646" w:hRule="atLeast"/>
          <w:tblHeader w:val="0"/>
        </w:trPr>
        <w:tc>
          <w:tcPr>
            <w:vMerge w:val="restart"/>
            <w:tcBorders>
              <w:right w:color="000000" w:space="0" w:sz="4" w:val="single"/>
            </w:tcBorders>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37"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vAlign w:val="center"/>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corrective action (1 only in total)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8" w:hRule="atLeast"/>
          <w:tblHeader w:val="0"/>
        </w:trPr>
        <w:tc>
          <w:tcPr>
            <w:vMerge w:val="continue"/>
            <w:tcBorders>
              <w:right w:color="000000" w:space="0" w:sz="4" w:val="single"/>
            </w:tcBorders>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vAlign w:val="center"/>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Formal report developed for management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8">
      <w:pPr>
        <w:spacing w:after="0" w:line="240" w:lineRule="auto"/>
        <w:rPr>
          <w:rFonts w:ascii="Arial" w:cs="Arial" w:eastAsia="Arial" w:hAnsi="Arial"/>
          <w:sz w:val="20"/>
          <w:szCs w:val="20"/>
        </w:rPr>
      </w:pPr>
      <w:r w:rsidDel="00000000" w:rsidR="00000000" w:rsidRPr="00000000">
        <w:br w:type="page"/>
      </w:r>
      <w:r w:rsidDel="00000000" w:rsidR="00000000" w:rsidRPr="00000000">
        <w:rPr>
          <w:rtl w:val="0"/>
        </w:rPr>
      </w:r>
    </w:p>
    <w:tbl>
      <w:tblPr>
        <w:tblStyle w:val="Table27"/>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6375"/>
        <w:tblGridChange w:id="0">
          <w:tblGrid>
            <w:gridCol w:w="2907"/>
            <w:gridCol w:w="6375"/>
          </w:tblGrid>
        </w:tblGridChange>
      </w:tblGrid>
      <w:tr>
        <w:trPr>
          <w:cantSplit w:val="0"/>
          <w:trHeight w:val="446" w:hRule="atLeast"/>
          <w:tblHeader w:val="0"/>
        </w:trPr>
        <w:tc>
          <w:tcPr>
            <w:gridSpan w:val="2"/>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3 evaluation </w:t>
            </w:r>
          </w:p>
        </w:tc>
      </w:tr>
      <w:tr>
        <w:trPr>
          <w:cantSplit w:val="0"/>
          <w:trHeight w:val="3969" w:hRule="atLeast"/>
          <w:tblHeader w:val="0"/>
        </w:trPr>
        <w:tc>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 overview of the level of performance of the resource according to the data reviewed. </w:t>
            </w:r>
          </w:p>
        </w:tc>
        <w:tc>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the resource been used in line with the product specifications and product/service standards?</w:t>
            </w:r>
          </w:p>
        </w:tc>
        <w:tc>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has the resource usage been used according to the budget for this resource? Were there any budget overruns? Explain reasons if this was the case.</w:t>
            </w:r>
          </w:p>
        </w:tc>
        <w:tc>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Suggest improvements to work practices that could increase efficiency of this resource.</w:t>
            </w:r>
          </w:p>
        </w:tc>
        <w:tc>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Does a corrective action need to be taken in relation to this resource? If yes, summarise this here and then implement it. Attach evidence of this implementation in this section.  </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There only needs to be one corrective action taken for one resource. Write NA here if you have taken this for another resource. </w:t>
            </w:r>
          </w:p>
        </w:tc>
        <w:tc>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bl>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bl>
      <w:tblPr>
        <w:tblStyle w:val="Table28"/>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7"/>
        <w:gridCol w:w="5365"/>
        <w:gridCol w:w="1010"/>
        <w:tblGridChange w:id="0">
          <w:tblGrid>
            <w:gridCol w:w="2907"/>
            <w:gridCol w:w="5365"/>
            <w:gridCol w:w="1010"/>
          </w:tblGrid>
        </w:tblGridChange>
      </w:tblGrid>
      <w:tr>
        <w:trPr>
          <w:cantSplit w:val="0"/>
          <w:trHeight w:val="646" w:hRule="atLeast"/>
          <w:tblHeader w:val="0"/>
        </w:trPr>
        <w:tc>
          <w:tcPr>
            <w:vMerge w:val="restart"/>
            <w:tcBorders>
              <w:right w:color="000000" w:space="0" w:sz="4" w:val="single"/>
            </w:tcBorders>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618594</wp:posOffset>
                  </wp:positionH>
                  <wp:positionV relativeFrom="paragraph">
                    <wp:posOffset>143510</wp:posOffset>
                  </wp:positionV>
                  <wp:extent cx="540535" cy="540535"/>
                  <wp:effectExtent b="0" l="0" r="0" t="0"/>
                  <wp:wrapSquare wrapText="bothSides" distB="0" distT="0" distL="114300" distR="114300"/>
                  <wp:docPr descr="Paperclip" id="229" name="image1.png"/>
                  <a:graphic>
                    <a:graphicData uri="http://schemas.openxmlformats.org/drawingml/2006/picture">
                      <pic:pic>
                        <pic:nvPicPr>
                          <pic:cNvPr descr="Paperclip" id="0" name="image1.png"/>
                          <pic:cNvPicPr preferRelativeResize="0"/>
                        </pic:nvPicPr>
                        <pic:blipFill>
                          <a:blip r:embed="rId23"/>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vAlign w:val="center"/>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corrective action (1 only in total) </w:t>
            </w:r>
          </w:p>
        </w:tc>
        <w:tc>
          <w:tcPr>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8" w:hRule="atLeast"/>
          <w:tblHeader w:val="0"/>
        </w:trPr>
        <w:tc>
          <w:tcPr>
            <w:vMerge w:val="continue"/>
            <w:tcBorders>
              <w:right w:color="000000" w:space="0" w:sz="4" w:val="single"/>
            </w:tcBorders>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vAlign w:val="cente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Formal report developed for management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type w:val="nextPage"/>
      <w:pgSz w:h="16838" w:w="11906" w:orient="portrait"/>
      <w:pgMar w:bottom="1134" w:top="1247" w:left="1361" w:right="124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MS Gothic"/>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6">
    <w:pPr>
      <w:tabs>
        <w:tab w:val="center" w:leader="none" w:pos="4513"/>
        <w:tab w:val="right" w:leader="none" w:pos="9026"/>
      </w:tabs>
      <w:spacing w:line="240" w:lineRule="auto"/>
      <w:ind w:right="360"/>
      <w:rPr>
        <w:sz w:val="16"/>
        <w:szCs w:val="16"/>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BSBOPS501 Manage business resources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79"/>
        <w:tab w:val="right" w:leader="none" w:pos="9356"/>
      </w:tabs>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79"/>
        <w:tab w:val="right" w:leader="none" w:pos="9356"/>
      </w:tabs>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5702B"/>
    <w:pPr>
      <w:spacing w:after="160" w:line="259" w:lineRule="auto"/>
    </w:pPr>
    <w:rPr>
      <w:sz w:val="22"/>
      <w:szCs w:val="22"/>
    </w:rPr>
  </w:style>
  <w:style w:type="paragraph" w:styleId="Heading1">
    <w:name w:val="heading 1"/>
    <w:basedOn w:val="Normal"/>
    <w:next w:val="Normal"/>
    <w:link w:val="Heading1Char"/>
    <w:uiPriority w:val="9"/>
    <w:qFormat w:val="1"/>
    <w:rsid w:val="0005702B"/>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05702B"/>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05702B"/>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8">
    <w:name w:val="heading 8"/>
    <w:basedOn w:val="Normal"/>
    <w:next w:val="Normal"/>
    <w:link w:val="Heading8Char"/>
    <w:uiPriority w:val="9"/>
    <w:semiHidden w:val="1"/>
    <w:unhideWhenUsed w:val="1"/>
    <w:qFormat w:val="1"/>
    <w:rsid w:val="0005702B"/>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abc" w:customStyle="1">
    <w:name w:val="RTO Works a b c"/>
    <w:qFormat w:val="1"/>
    <w:rsid w:val="007814B8"/>
    <w:pPr>
      <w:numPr>
        <w:numId w:val="1"/>
      </w:numPr>
      <w:spacing w:after="120" w:before="120" w:line="288" w:lineRule="auto"/>
      <w:ind w:left="425" w:hanging="425"/>
    </w:pPr>
    <w:rPr>
      <w:rFonts w:ascii="Arial" w:cs="Arial" w:hAnsi="Arial"/>
      <w:color w:val="000000" w:themeColor="text1"/>
      <w:sz w:val="20"/>
      <w:szCs w:val="20"/>
    </w:rPr>
  </w:style>
  <w:style w:type="character" w:styleId="PageNumber">
    <w:name w:val="page number"/>
    <w:basedOn w:val="DefaultParagraphFont"/>
    <w:uiPriority w:val="99"/>
    <w:semiHidden w:val="1"/>
    <w:unhideWhenUsed w:val="1"/>
    <w:rsid w:val="00503424"/>
  </w:style>
  <w:style w:type="table" w:styleId="TableGrid">
    <w:name w:val="Table Grid"/>
    <w:basedOn w:val="TableNormal"/>
    <w:uiPriority w:val="39"/>
    <w:rsid w:val="0005702B"/>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aliases w:val="RTO Works Header"/>
    <w:basedOn w:val="Normal"/>
    <w:link w:val="HeaderChar"/>
    <w:uiPriority w:val="99"/>
    <w:unhideWhenUsed w:val="1"/>
    <w:qFormat w:val="1"/>
    <w:rsid w:val="0005702B"/>
    <w:pPr>
      <w:tabs>
        <w:tab w:val="left" w:pos="6379"/>
      </w:tabs>
      <w:spacing w:after="0" w:line="276" w:lineRule="auto"/>
    </w:pPr>
    <w:rPr>
      <w:rFonts w:ascii="Arial" w:cs="Arial" w:eastAsia="Times New Roman" w:hAnsi="Arial"/>
      <w:sz w:val="16"/>
      <w:szCs w:val="16"/>
      <w:lang w:eastAsia="en-AU"/>
    </w:rPr>
  </w:style>
  <w:style w:type="character" w:styleId="HeaderChar" w:customStyle="1">
    <w:name w:val="Header Char"/>
    <w:aliases w:val="RTO Works Header Char"/>
    <w:basedOn w:val="DefaultParagraphFont"/>
    <w:link w:val="Header"/>
    <w:uiPriority w:val="99"/>
    <w:rsid w:val="0005702B"/>
    <w:rPr>
      <w:rFonts w:ascii="Arial" w:cs="Arial" w:eastAsia="Times New Roman" w:hAnsi="Arial"/>
      <w:sz w:val="16"/>
      <w:szCs w:val="16"/>
      <w:lang w:eastAsia="en-AU"/>
    </w:rPr>
  </w:style>
  <w:style w:type="paragraph" w:styleId="Footer">
    <w:name w:val="footer"/>
    <w:aliases w:val="RTO Works Footer"/>
    <w:link w:val="FooterChar"/>
    <w:uiPriority w:val="99"/>
    <w:unhideWhenUsed w:val="1"/>
    <w:rsid w:val="0005702B"/>
    <w:pPr>
      <w:tabs>
        <w:tab w:val="center" w:pos="4513"/>
        <w:tab w:val="right" w:pos="9026"/>
      </w:tabs>
    </w:pPr>
    <w:rPr>
      <w:sz w:val="22"/>
      <w:szCs w:val="22"/>
    </w:rPr>
  </w:style>
  <w:style w:type="character" w:styleId="FooterChar" w:customStyle="1">
    <w:name w:val="Footer Char"/>
    <w:aliases w:val="RTO Works Footer Char"/>
    <w:basedOn w:val="DefaultParagraphFont"/>
    <w:link w:val="Footer"/>
    <w:uiPriority w:val="99"/>
    <w:rsid w:val="0005702B"/>
    <w:rPr>
      <w:sz w:val="22"/>
      <w:szCs w:val="22"/>
    </w:rPr>
  </w:style>
  <w:style w:type="character" w:styleId="Heading1Char" w:customStyle="1">
    <w:name w:val="Heading 1 Char"/>
    <w:basedOn w:val="DefaultParagraphFont"/>
    <w:link w:val="Heading1"/>
    <w:uiPriority w:val="9"/>
    <w:rsid w:val="0005702B"/>
    <w:rPr>
      <w:rFonts w:asciiTheme="majorHAnsi" w:cstheme="majorBidi" w:eastAsiaTheme="majorEastAsia" w:hAnsiTheme="majorHAnsi"/>
      <w:color w:val="2f5496" w:themeColor="accent1" w:themeShade="0000BF"/>
      <w:sz w:val="32"/>
      <w:szCs w:val="32"/>
    </w:rPr>
  </w:style>
  <w:style w:type="character" w:styleId="CommentReference">
    <w:name w:val="annotation reference"/>
    <w:basedOn w:val="DefaultParagraphFont"/>
    <w:uiPriority w:val="99"/>
    <w:semiHidden w:val="1"/>
    <w:unhideWhenUsed w:val="1"/>
    <w:rsid w:val="0005702B"/>
    <w:rPr>
      <w:sz w:val="16"/>
      <w:szCs w:val="16"/>
    </w:rPr>
  </w:style>
  <w:style w:type="paragraph" w:styleId="CommentText">
    <w:name w:val="annotation text"/>
    <w:basedOn w:val="Normal"/>
    <w:link w:val="CommentTextChar"/>
    <w:uiPriority w:val="99"/>
    <w:semiHidden w:val="1"/>
    <w:unhideWhenUsed w:val="1"/>
    <w:rsid w:val="0005702B"/>
    <w:pPr>
      <w:spacing w:line="240" w:lineRule="auto"/>
    </w:pPr>
    <w:rPr>
      <w:sz w:val="20"/>
      <w:szCs w:val="20"/>
    </w:rPr>
  </w:style>
  <w:style w:type="character" w:styleId="CommentTextChar" w:customStyle="1">
    <w:name w:val="Comment Text Char"/>
    <w:basedOn w:val="DefaultParagraphFont"/>
    <w:link w:val="CommentText"/>
    <w:uiPriority w:val="99"/>
    <w:semiHidden w:val="1"/>
    <w:rsid w:val="0005702B"/>
    <w:rPr>
      <w:sz w:val="20"/>
      <w:szCs w:val="20"/>
    </w:rPr>
  </w:style>
  <w:style w:type="paragraph" w:styleId="CommentSubject">
    <w:name w:val="annotation subject"/>
    <w:basedOn w:val="CommentText"/>
    <w:next w:val="CommentText"/>
    <w:link w:val="CommentSubjectChar"/>
    <w:uiPriority w:val="99"/>
    <w:semiHidden w:val="1"/>
    <w:unhideWhenUsed w:val="1"/>
    <w:rsid w:val="0005702B"/>
    <w:rPr>
      <w:b w:val="1"/>
      <w:bCs w:val="1"/>
    </w:rPr>
  </w:style>
  <w:style w:type="character" w:styleId="CommentSubjectChar" w:customStyle="1">
    <w:name w:val="Comment Subject Char"/>
    <w:basedOn w:val="CommentTextChar"/>
    <w:link w:val="CommentSubject"/>
    <w:uiPriority w:val="99"/>
    <w:semiHidden w:val="1"/>
    <w:rsid w:val="0005702B"/>
    <w:rPr>
      <w:b w:val="1"/>
      <w:bCs w:val="1"/>
      <w:sz w:val="20"/>
      <w:szCs w:val="20"/>
    </w:rPr>
  </w:style>
  <w:style w:type="paragraph" w:styleId="BalloonText">
    <w:name w:val="Balloon Text"/>
    <w:basedOn w:val="Normal"/>
    <w:link w:val="BalloonTextChar"/>
    <w:uiPriority w:val="99"/>
    <w:semiHidden w:val="1"/>
    <w:unhideWhenUsed w:val="1"/>
    <w:rsid w:val="0005702B"/>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5702B"/>
    <w:rPr>
      <w:rFonts w:ascii="Segoe UI" w:cs="Segoe UI" w:hAnsi="Segoe UI"/>
      <w:sz w:val="18"/>
      <w:szCs w:val="18"/>
    </w:rPr>
  </w:style>
  <w:style w:type="paragraph" w:styleId="RTOWorksNumbers" w:customStyle="1">
    <w:name w:val="RTO Works Numbers"/>
    <w:qFormat w:val="1"/>
    <w:rsid w:val="0005702B"/>
    <w:pPr>
      <w:numPr>
        <w:numId w:val="14"/>
      </w:numPr>
      <w:spacing w:after="120" w:before="120" w:line="276" w:lineRule="auto"/>
    </w:pPr>
    <w:rPr>
      <w:rFonts w:ascii="Arial" w:cs="Arial" w:hAnsi="Arial"/>
      <w:sz w:val="20"/>
      <w:szCs w:val="20"/>
    </w:rPr>
  </w:style>
  <w:style w:type="paragraph" w:styleId="TOC1">
    <w:name w:val="toc 1"/>
    <w:next w:val="Normal"/>
    <w:uiPriority w:val="39"/>
    <w:unhideWhenUsed w:val="1"/>
    <w:rsid w:val="0005702B"/>
    <w:pPr>
      <w:spacing w:after="120" w:before="120" w:line="288" w:lineRule="auto"/>
    </w:pPr>
    <w:rPr>
      <w:rFonts w:ascii="Arial" w:hAnsi="Arial"/>
      <w:sz w:val="20"/>
      <w:szCs w:val="22"/>
    </w:rPr>
  </w:style>
  <w:style w:type="character" w:styleId="Hyperlink">
    <w:name w:val="Hyperlink"/>
    <w:basedOn w:val="DefaultParagraphFont"/>
    <w:uiPriority w:val="99"/>
    <w:unhideWhenUsed w:val="1"/>
    <w:rsid w:val="0005702B"/>
    <w:rPr>
      <w:color w:val="0563c1" w:themeColor="hyperlink"/>
      <w:u w:val="single"/>
    </w:rPr>
  </w:style>
  <w:style w:type="paragraph" w:styleId="ListParagraph">
    <w:name w:val="List Paragraph"/>
    <w:basedOn w:val="Normal"/>
    <w:uiPriority w:val="1"/>
    <w:qFormat w:val="1"/>
    <w:rsid w:val="0005702B"/>
    <w:pPr>
      <w:ind w:left="720"/>
      <w:contextualSpacing w:val="1"/>
    </w:pPr>
  </w:style>
  <w:style w:type="numbering" w:styleId="AssessorGuidanceBulletIndent" w:customStyle="1">
    <w:name w:val="Assessor Guidance Bullet Indent"/>
    <w:uiPriority w:val="99"/>
    <w:rsid w:val="0005702B"/>
    <w:pPr>
      <w:numPr>
        <w:numId w:val="2"/>
      </w:numPr>
    </w:pPr>
  </w:style>
  <w:style w:type="numbering" w:styleId="AssessorGuidanceBullets" w:customStyle="1">
    <w:name w:val="Assessor Guidance Bullets"/>
    <w:uiPriority w:val="99"/>
    <w:rsid w:val="0005702B"/>
    <w:pPr>
      <w:numPr>
        <w:numId w:val="3"/>
      </w:numPr>
    </w:pPr>
  </w:style>
  <w:style w:type="numbering" w:styleId="BodtTextBullets" w:customStyle="1">
    <w:name w:val="Bodt Text Bullets"/>
    <w:uiPriority w:val="99"/>
    <w:rsid w:val="0005702B"/>
    <w:pPr>
      <w:numPr>
        <w:numId w:val="4"/>
      </w:numPr>
    </w:pPr>
  </w:style>
  <w:style w:type="numbering" w:styleId="BodyTextBulletIndent" w:customStyle="1">
    <w:name w:val="Body Text Bullet Indent"/>
    <w:uiPriority w:val="99"/>
    <w:rsid w:val="0005702B"/>
    <w:pPr>
      <w:numPr>
        <w:numId w:val="5"/>
      </w:numPr>
    </w:pPr>
  </w:style>
  <w:style w:type="numbering" w:styleId="BodyTextBullets" w:customStyle="1">
    <w:name w:val="Body Text Bullets"/>
    <w:uiPriority w:val="99"/>
    <w:rsid w:val="0005702B"/>
    <w:pPr>
      <w:numPr>
        <w:numId w:val="6"/>
      </w:numPr>
    </w:pPr>
  </w:style>
  <w:style w:type="paragraph" w:styleId="Bulletstext" w:customStyle="1">
    <w:name w:val="Bullets text"/>
    <w:basedOn w:val="Normal"/>
    <w:autoRedefine w:val="1"/>
    <w:qFormat w:val="1"/>
    <w:rsid w:val="0005702B"/>
    <w:pPr>
      <w:numPr>
        <w:numId w:val="7"/>
      </w:numPr>
      <w:spacing w:after="60" w:before="60" w:line="276" w:lineRule="auto"/>
    </w:pPr>
    <w:rPr>
      <w:rFonts w:ascii="Arial" w:cs="Arial" w:hAnsi="Arial"/>
      <w:color w:val="000000" w:themeColor="text1"/>
      <w:sz w:val="20"/>
      <w:szCs w:val="20"/>
      <w:lang w:eastAsia="en-AU"/>
    </w:rPr>
  </w:style>
  <w:style w:type="paragraph" w:styleId="Default" w:customStyle="1">
    <w:name w:val="Default"/>
    <w:rsid w:val="0005702B"/>
    <w:pPr>
      <w:autoSpaceDE w:val="0"/>
      <w:autoSpaceDN w:val="0"/>
      <w:adjustRightInd w:val="0"/>
    </w:pPr>
    <w:rPr>
      <w:rFonts w:ascii="Arial" w:cs="Arial" w:hAnsi="Arial"/>
      <w:color w:val="000000"/>
    </w:rPr>
  </w:style>
  <w:style w:type="character" w:styleId="Heading2Char" w:customStyle="1">
    <w:name w:val="Heading 2 Char"/>
    <w:basedOn w:val="DefaultParagraphFont"/>
    <w:link w:val="Heading2"/>
    <w:uiPriority w:val="9"/>
    <w:rsid w:val="0005702B"/>
    <w:rPr>
      <w:rFonts w:ascii="Arial" w:cs="Arial" w:eastAsia="Calibri" w:hAnsi="Arial"/>
      <w:b w:val="1"/>
      <w:color w:val="000000" w:themeColor="text1"/>
      <w:szCs w:val="20"/>
      <w:lang w:eastAsia="en-AU"/>
    </w:rPr>
  </w:style>
  <w:style w:type="character" w:styleId="Heading3Char" w:customStyle="1">
    <w:name w:val="Heading 3 Char"/>
    <w:basedOn w:val="DefaultParagraphFont"/>
    <w:link w:val="Heading3"/>
    <w:uiPriority w:val="9"/>
    <w:semiHidden w:val="1"/>
    <w:rsid w:val="0005702B"/>
    <w:rPr>
      <w:rFonts w:asciiTheme="majorHAnsi" w:cstheme="majorBidi" w:eastAsiaTheme="majorEastAsia" w:hAnsiTheme="majorHAnsi"/>
      <w:color w:val="1f3763" w:themeColor="accent1" w:themeShade="00007F"/>
    </w:rPr>
  </w:style>
  <w:style w:type="character" w:styleId="Heading8Char" w:customStyle="1">
    <w:name w:val="Heading 8 Char"/>
    <w:basedOn w:val="DefaultParagraphFont"/>
    <w:link w:val="Heading8"/>
    <w:uiPriority w:val="9"/>
    <w:semiHidden w:val="1"/>
    <w:rsid w:val="0005702B"/>
    <w:rPr>
      <w:rFonts w:asciiTheme="majorHAnsi" w:cstheme="majorBidi" w:eastAsiaTheme="majorEastAsia" w:hAnsiTheme="majorHAnsi"/>
      <w:color w:val="272727" w:themeColor="text1" w:themeTint="0000D8"/>
      <w:sz w:val="21"/>
      <w:szCs w:val="21"/>
    </w:rPr>
  </w:style>
  <w:style w:type="paragraph" w:styleId="RTOWorksAssessmentNumbers" w:customStyle="1">
    <w:name w:val="RTO Works Assessment Numbers"/>
    <w:qFormat w:val="1"/>
    <w:rsid w:val="0005702B"/>
    <w:pPr>
      <w:numPr>
        <w:numId w:val="8"/>
      </w:numPr>
      <w:spacing w:after="120" w:before="360" w:line="288" w:lineRule="auto"/>
    </w:pPr>
    <w:rPr>
      <w:rFonts w:ascii="Arial" w:cs="Arial" w:hAnsi="Arial"/>
      <w:sz w:val="20"/>
      <w:szCs w:val="20"/>
    </w:rPr>
  </w:style>
  <w:style w:type="paragraph" w:styleId="RTOWorksAssessorGuidance" w:customStyle="1">
    <w:name w:val="RTO Works Assessor Guidance"/>
    <w:qFormat w:val="1"/>
    <w:rsid w:val="0005702B"/>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05702B"/>
    <w:pPr>
      <w:numPr>
        <w:numId w:val="9"/>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05702B"/>
    <w:pPr>
      <w:numPr>
        <w:ilvl w:val="1"/>
        <w:numId w:val="9"/>
      </w:numPr>
      <w:spacing w:after="120" w:before="120" w:line="288" w:lineRule="auto"/>
    </w:pPr>
    <w:rPr>
      <w:rFonts w:ascii="Arial" w:cs="Arial" w:hAnsi="Arial"/>
      <w:color w:val="ff0000"/>
      <w:sz w:val="20"/>
      <w:szCs w:val="20"/>
    </w:rPr>
  </w:style>
  <w:style w:type="paragraph" w:styleId="RTOWorksAssessorGuidanceBulletInd1" w:customStyle="1">
    <w:name w:val="RTO Works Assessor Guidance Bullet Ind 1"/>
    <w:qFormat w:val="1"/>
    <w:rsid w:val="0005702B"/>
    <w:pPr>
      <w:numPr>
        <w:numId w:val="10"/>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05702B"/>
    <w:pPr>
      <w:numPr>
        <w:ilvl w:val="1"/>
        <w:numId w:val="10"/>
      </w:numPr>
      <w:spacing w:after="120" w:before="120" w:line="288" w:lineRule="auto"/>
    </w:pPr>
    <w:rPr>
      <w:rFonts w:ascii="Arial" w:cs="Arial" w:hAnsi="Arial"/>
      <w:color w:val="ff0000"/>
      <w:sz w:val="20"/>
      <w:szCs w:val="20"/>
    </w:rPr>
  </w:style>
  <w:style w:type="paragraph" w:styleId="RTOWorksAssessorGuidanceIndented" w:customStyle="1">
    <w:name w:val="RTO Works Assessor Guidance Indented"/>
    <w:qFormat w:val="1"/>
    <w:rsid w:val="0005702B"/>
    <w:pPr>
      <w:spacing w:after="120" w:before="120" w:line="288" w:lineRule="auto"/>
      <w:ind w:left="425"/>
    </w:pPr>
    <w:rPr>
      <w:rFonts w:ascii="Arial" w:cs="Arial" w:hAnsi="Arial"/>
      <w:color w:val="ff0000"/>
      <w:sz w:val="20"/>
      <w:szCs w:val="20"/>
    </w:rPr>
  </w:style>
  <w:style w:type="paragraph" w:styleId="RTOWorksBodyText" w:customStyle="1">
    <w:name w:val="RTO Works Body Text"/>
    <w:qFormat w:val="1"/>
    <w:rsid w:val="0005702B"/>
    <w:pPr>
      <w:spacing w:after="120" w:before="120" w:line="288" w:lineRule="auto"/>
    </w:pPr>
    <w:rPr>
      <w:rFonts w:ascii="Arial" w:cs="Arial" w:hAnsi="Arial"/>
      <w:sz w:val="20"/>
      <w:szCs w:val="20"/>
    </w:rPr>
  </w:style>
  <w:style w:type="paragraph" w:styleId="RTOWorksBodyTextIndent" w:customStyle="1">
    <w:name w:val="RTO Works Body Text Indent"/>
    <w:qFormat w:val="1"/>
    <w:rsid w:val="0005702B"/>
    <w:pPr>
      <w:spacing w:after="120" w:before="120" w:line="288" w:lineRule="auto"/>
      <w:ind w:left="425"/>
    </w:pPr>
    <w:rPr>
      <w:rFonts w:ascii="Arial" w:cs="Arial" w:hAnsi="Arial"/>
      <w:sz w:val="20"/>
      <w:szCs w:val="20"/>
    </w:rPr>
  </w:style>
  <w:style w:type="paragraph" w:styleId="RTOWorksBullet1" w:customStyle="1">
    <w:name w:val="RTO Works Bullet 1"/>
    <w:qFormat w:val="1"/>
    <w:rsid w:val="0005702B"/>
    <w:pPr>
      <w:numPr>
        <w:numId w:val="11"/>
      </w:numPr>
      <w:spacing w:after="120" w:before="120" w:line="288" w:lineRule="auto"/>
    </w:pPr>
    <w:rPr>
      <w:rFonts w:ascii="Arial" w:cs="Arial" w:hAnsi="Arial"/>
      <w:sz w:val="20"/>
      <w:szCs w:val="20"/>
    </w:rPr>
  </w:style>
  <w:style w:type="paragraph" w:styleId="RTOWorksBullet2" w:customStyle="1">
    <w:name w:val="RTO Works Bullet 2"/>
    <w:qFormat w:val="1"/>
    <w:rsid w:val="0005702B"/>
    <w:pPr>
      <w:numPr>
        <w:ilvl w:val="1"/>
        <w:numId w:val="11"/>
      </w:numPr>
      <w:spacing w:after="120" w:before="120" w:line="288" w:lineRule="auto"/>
    </w:pPr>
    <w:rPr>
      <w:rFonts w:ascii="Arial" w:cs="Arial" w:hAnsi="Arial"/>
      <w:sz w:val="20"/>
      <w:szCs w:val="20"/>
    </w:rPr>
  </w:style>
  <w:style w:type="paragraph" w:styleId="RTOWorksBullet3" w:customStyle="1">
    <w:name w:val="RTO Works Bullet 3"/>
    <w:basedOn w:val="Normal"/>
    <w:qFormat w:val="1"/>
    <w:rsid w:val="0005702B"/>
    <w:pPr>
      <w:numPr>
        <w:ilvl w:val="2"/>
        <w:numId w:val="11"/>
      </w:numPr>
      <w:spacing w:after="120" w:before="120" w:line="288" w:lineRule="auto"/>
    </w:pPr>
    <w:rPr>
      <w:rFonts w:ascii="Arial" w:cs="Arial" w:hAnsi="Arial"/>
      <w:sz w:val="20"/>
      <w:szCs w:val="20"/>
    </w:rPr>
  </w:style>
  <w:style w:type="paragraph" w:styleId="RTOWorksBulletInd1" w:customStyle="1">
    <w:name w:val="RTO Works Bullet Ind 1"/>
    <w:qFormat w:val="1"/>
    <w:rsid w:val="0005702B"/>
    <w:pPr>
      <w:numPr>
        <w:numId w:val="12"/>
      </w:numPr>
      <w:spacing w:after="120" w:before="120" w:line="288" w:lineRule="auto"/>
    </w:pPr>
    <w:rPr>
      <w:rFonts w:ascii="Arial" w:hAnsi="Arial"/>
      <w:sz w:val="20"/>
      <w:szCs w:val="22"/>
    </w:rPr>
  </w:style>
  <w:style w:type="paragraph" w:styleId="RTOWorksBulletInd2" w:customStyle="1">
    <w:name w:val="RTO Works Bullet Ind 2"/>
    <w:qFormat w:val="1"/>
    <w:rsid w:val="0005702B"/>
    <w:pPr>
      <w:numPr>
        <w:ilvl w:val="1"/>
        <w:numId w:val="12"/>
      </w:numPr>
      <w:spacing w:after="120" w:before="120" w:line="288" w:lineRule="auto"/>
    </w:pPr>
    <w:rPr>
      <w:rFonts w:ascii="Arial" w:cs="Arial" w:hAnsi="Arial"/>
      <w:sz w:val="20"/>
      <w:szCs w:val="20"/>
    </w:rPr>
  </w:style>
  <w:style w:type="paragraph" w:styleId="RTOWorksBulletInd3" w:customStyle="1">
    <w:name w:val="RTO Works Bullet Ind 3"/>
    <w:qFormat w:val="1"/>
    <w:rsid w:val="0005702B"/>
    <w:pPr>
      <w:numPr>
        <w:ilvl w:val="2"/>
        <w:numId w:val="12"/>
      </w:numPr>
      <w:spacing w:after="120" w:before="120" w:line="288" w:lineRule="auto"/>
    </w:pPr>
    <w:rPr>
      <w:rFonts w:ascii="Arial" w:cs="Arial" w:hAnsi="Arial"/>
      <w:sz w:val="20"/>
      <w:szCs w:val="20"/>
    </w:rPr>
  </w:style>
  <w:style w:type="paragraph" w:styleId="RTOWorksCheckBox" w:customStyle="1">
    <w:name w:val="RTO Works Check Box"/>
    <w:basedOn w:val="Normal"/>
    <w:qFormat w:val="1"/>
    <w:rsid w:val="0005702B"/>
    <w:pPr>
      <w:numPr>
        <w:numId w:val="13"/>
      </w:numPr>
      <w:spacing w:after="120" w:before="120" w:line="288" w:lineRule="auto"/>
    </w:pPr>
    <w:rPr>
      <w:rFonts w:ascii="Arial" w:cs="Arial" w:hAnsi="Arial"/>
      <w:sz w:val="20"/>
      <w:szCs w:val="20"/>
    </w:rPr>
  </w:style>
  <w:style w:type="paragraph" w:styleId="RTOWorksContentsHeading" w:customStyle="1">
    <w:name w:val="RTO Works Contents Heading"/>
    <w:qFormat w:val="1"/>
    <w:rsid w:val="0005702B"/>
    <w:pPr>
      <w:spacing w:after="240" w:line="259" w:lineRule="auto"/>
    </w:pPr>
    <w:rPr>
      <w:rFonts w:ascii="Arial" w:cs="Arial" w:hAnsi="Arial"/>
      <w:b w:val="1"/>
      <w:bCs w:val="1"/>
      <w:sz w:val="32"/>
      <w:szCs w:val="32"/>
    </w:rPr>
  </w:style>
  <w:style w:type="paragraph" w:styleId="RTOWorksFactSheetNumberedHeading" w:customStyle="1">
    <w:name w:val="RTO Works Fact Sheet Numbered Heading"/>
    <w:basedOn w:val="RTOWorksBodyText"/>
    <w:qFormat w:val="1"/>
    <w:rsid w:val="0005702B"/>
    <w:pPr>
      <w:spacing w:after="0" w:before="240"/>
    </w:pPr>
    <w:rPr>
      <w:rFonts w:ascii="Century Gothic" w:hAnsi="Century Gothic"/>
      <w:b w:val="1"/>
      <w:bCs w:val="1"/>
      <w:color w:val="31859c"/>
      <w:spacing w:val="24"/>
      <w:sz w:val="22"/>
      <w:szCs w:val="22"/>
    </w:rPr>
  </w:style>
  <w:style w:type="paragraph" w:styleId="RTOWorksHeading1" w:customStyle="1">
    <w:name w:val="RTO Works Heading 1"/>
    <w:next w:val="RTOWorksBodyText"/>
    <w:qFormat w:val="1"/>
    <w:rsid w:val="0005702B"/>
    <w:pPr>
      <w:spacing w:after="120" w:line="276" w:lineRule="auto"/>
    </w:pPr>
    <w:rPr>
      <w:rFonts w:ascii="Arial" w:cs="Arial" w:hAnsi="Arial"/>
      <w:b w:val="1"/>
      <w:bCs w:val="1"/>
      <w:sz w:val="32"/>
      <w:szCs w:val="32"/>
    </w:rPr>
  </w:style>
  <w:style w:type="paragraph" w:styleId="RTOWorksHeading2" w:customStyle="1">
    <w:name w:val="RTO Works Heading 2"/>
    <w:basedOn w:val="Normal"/>
    <w:next w:val="RTOWorksBodyText"/>
    <w:qFormat w:val="1"/>
    <w:rsid w:val="007624A6"/>
    <w:pPr>
      <w:spacing w:after="120" w:before="480"/>
    </w:pPr>
    <w:rPr>
      <w:rFonts w:ascii="Arial" w:cs="Arial" w:hAnsi="Arial"/>
      <w:b w:val="1"/>
      <w:bCs w:val="1"/>
      <w:sz w:val="28"/>
      <w:szCs w:val="28"/>
    </w:rPr>
  </w:style>
  <w:style w:type="paragraph" w:styleId="RTOWorksHeading3" w:customStyle="1">
    <w:name w:val="RTO Works Heading 3"/>
    <w:qFormat w:val="1"/>
    <w:rsid w:val="0005702B"/>
    <w:pPr>
      <w:spacing w:after="120" w:before="360" w:line="276" w:lineRule="auto"/>
    </w:pPr>
    <w:rPr>
      <w:rFonts w:ascii="Arial" w:cs="Arial" w:hAnsi="Arial"/>
      <w:b w:val="1"/>
      <w:bCs w:val="1"/>
    </w:rPr>
  </w:style>
  <w:style w:type="paragraph" w:styleId="RTOWorksImprint" w:customStyle="1">
    <w:name w:val="RTO Works Imprint"/>
    <w:basedOn w:val="RTOWorksBodyText"/>
    <w:qFormat w:val="1"/>
    <w:rsid w:val="0005702B"/>
    <w:rPr>
      <w:noProof w:val="1"/>
      <w:sz w:val="17"/>
      <w:szCs w:val="17"/>
    </w:rPr>
  </w:style>
  <w:style w:type="paragraph" w:styleId="RTOWorksTitlePage" w:customStyle="1">
    <w:name w:val="RTO Works Title Page"/>
    <w:basedOn w:val="Normal"/>
    <w:qFormat w:val="1"/>
    <w:rsid w:val="0005702B"/>
    <w:pPr>
      <w:spacing w:after="480"/>
      <w:jc w:val="center"/>
    </w:pPr>
    <w:rPr>
      <w:rFonts w:ascii="Arial" w:cs="Arial" w:hAnsi="Arial"/>
      <w:b w:val="1"/>
      <w:bCs w:val="1"/>
      <w:sz w:val="36"/>
      <w:szCs w:val="36"/>
    </w:rPr>
  </w:style>
  <w:style w:type="paragraph" w:styleId="RTOWorksTitleRTOInfo" w:customStyle="1">
    <w:name w:val="RTO Works Title RTO Info"/>
    <w:qFormat w:val="1"/>
    <w:rsid w:val="0005702B"/>
    <w:pPr>
      <w:spacing w:after="60" w:before="60" w:line="276" w:lineRule="auto"/>
      <w:jc w:val="center"/>
    </w:pPr>
    <w:rPr>
      <w:rFonts w:ascii="Arial" w:cs="Arial" w:hAnsi="Arial"/>
      <w:sz w:val="20"/>
      <w:szCs w:val="20"/>
    </w:rPr>
  </w:style>
  <w:style w:type="paragraph" w:styleId="TOC2">
    <w:name w:val="toc 2"/>
    <w:basedOn w:val="Normal"/>
    <w:next w:val="Normal"/>
    <w:autoRedefine w:val="1"/>
    <w:uiPriority w:val="39"/>
    <w:unhideWhenUsed w:val="1"/>
    <w:rsid w:val="0005702B"/>
    <w:pPr>
      <w:spacing w:after="120" w:before="120" w:line="288" w:lineRule="auto"/>
      <w:ind w:left="221"/>
    </w:pPr>
    <w:rPr>
      <w:rFonts w:ascii="Arial" w:hAnsi="Arial"/>
      <w:noProof w:val="1"/>
      <w:sz w:val="20"/>
    </w:rPr>
  </w:style>
  <w:style w:type="paragraph" w:styleId="Revision">
    <w:name w:val="Revision"/>
    <w:hidden w:val="1"/>
    <w:uiPriority w:val="99"/>
    <w:semiHidden w:val="1"/>
    <w:rsid w:val="00812F5A"/>
    <w:rPr>
      <w:sz w:val="22"/>
      <w:szCs w:val="22"/>
    </w:rPr>
  </w:style>
  <w:style w:type="paragraph" w:styleId="RTOWorksElement" w:customStyle="1">
    <w:name w:val="RTO Works Element"/>
    <w:qFormat w:val="1"/>
    <w:rsid w:val="005625D5"/>
    <w:pPr>
      <w:numPr>
        <w:numId w:val="16"/>
      </w:numPr>
      <w:spacing w:after="120" w:before="120" w:line="276" w:lineRule="auto"/>
    </w:pPr>
    <w:rPr>
      <w:rFonts w:ascii="Arial" w:cs="Arial" w:hAnsi="Arial"/>
      <w:sz w:val="20"/>
      <w:szCs w:val="20"/>
    </w:rPr>
  </w:style>
  <w:style w:type="paragraph" w:styleId="RTOWorksPerformanceCritieria" w:customStyle="1">
    <w:name w:val="RTO Works Performance Critieria"/>
    <w:qFormat w:val="1"/>
    <w:rsid w:val="005625D5"/>
    <w:pPr>
      <w:numPr>
        <w:ilvl w:val="1"/>
        <w:numId w:val="16"/>
      </w:numPr>
      <w:spacing w:after="120" w:before="120"/>
    </w:pPr>
    <w:rPr>
      <w:rFonts w:ascii="Arial" w:cs="Arial" w:hAnsi="Arial"/>
      <w:sz w:val="20"/>
      <w:szCs w:val="20"/>
    </w:rPr>
  </w:style>
  <w:style w:type="numbering" w:styleId="Style1" w:customStyle="1">
    <w:name w:val="Style1"/>
    <w:uiPriority w:val="99"/>
    <w:locked w:val="1"/>
    <w:rsid w:val="005625D5"/>
    <w:pPr>
      <w:numPr>
        <w:numId w:val="16"/>
      </w:numPr>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0.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0.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 w:type="table" w:styleId="Table7">
    <w:basedOn w:val="TableNormal"/>
    <w:rPr>
      <w:sz w:val="22"/>
      <w:szCs w:val="22"/>
    </w:rPr>
    <w:tblPr>
      <w:tblStyleRowBandSize w:val="1"/>
      <w:tblStyleColBandSize w:val="1"/>
      <w:tblCellMar>
        <w:top w:w="0.0" w:type="dxa"/>
        <w:left w:w="108.0" w:type="dxa"/>
        <w:bottom w:w="0.0" w:type="dxa"/>
        <w:right w:w="0.0" w:type="dxa"/>
      </w:tblCellMar>
    </w:tblPr>
  </w:style>
  <w:style w:type="table" w:styleId="Table8">
    <w:basedOn w:val="TableNormal"/>
    <w:rPr>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sz w:val="22"/>
      <w:szCs w:val="22"/>
    </w:rPr>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rPr>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sz w:val="22"/>
      <w:szCs w:val="22"/>
    </w:r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rPr>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sz w:val="22"/>
      <w:szCs w:val="22"/>
    </w:rPr>
    <w:tblPr>
      <w:tblStyleRowBandSize w:val="1"/>
      <w:tblStyleColBandSize w:val="1"/>
      <w:tblCellMar>
        <w:top w:w="0.0" w:type="dxa"/>
        <w:left w:w="108.0" w:type="dxa"/>
        <w:bottom w:w="0.0" w:type="dxa"/>
        <w:right w:w="0.0" w:type="dxa"/>
      </w:tblCellMar>
    </w:tblPr>
  </w:style>
  <w:style w:type="table" w:styleId="Table18">
    <w:basedOn w:val="TableNormal"/>
    <w:rPr>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sz w:val="22"/>
      <w:szCs w:val="22"/>
    </w:rPr>
    <w:tblPr>
      <w:tblStyleRowBandSize w:val="1"/>
      <w:tblStyleColBandSize w:val="1"/>
      <w:tblCellMar>
        <w:top w:w="0.0" w:type="dxa"/>
        <w:left w:w="108.0" w:type="dxa"/>
        <w:bottom w:w="0.0" w:type="dxa"/>
        <w:right w:w="0.0" w:type="dxa"/>
      </w:tblCellMar>
    </w:tblPr>
  </w:style>
  <w:style w:type="table" w:styleId="Table23">
    <w:basedOn w:val="TableNormal"/>
    <w:rPr>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image" Target="media/image7.png"/><Relationship Id="rId22" Type="http://schemas.openxmlformats.org/officeDocument/2006/relationships/footer" Target="footer3.xml"/><Relationship Id="rId10" Type="http://schemas.openxmlformats.org/officeDocument/2006/relationships/header" Target="header2.xml"/><Relationship Id="rId21" Type="http://schemas.openxmlformats.org/officeDocument/2006/relationships/image" Target="media/image2.png"/><Relationship Id="rId13" Type="http://schemas.openxmlformats.org/officeDocument/2006/relationships/image" Target="media/image6.png"/><Relationship Id="rId12" Type="http://schemas.openxmlformats.org/officeDocument/2006/relationships/image" Target="media/image8.png"/><Relationship Id="rId23"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mailto:hello@rtoworks.com.au" TargetMode="External"/><Relationship Id="rId14" Type="http://schemas.openxmlformats.org/officeDocument/2006/relationships/hyperlink" Target="http://www.rtoworks.com.au" TargetMode="External"/><Relationship Id="rId17" Type="http://schemas.openxmlformats.org/officeDocument/2006/relationships/image" Target="media/image3.jpg"/><Relationship Id="rId16" Type="http://schemas.openxmlformats.org/officeDocument/2006/relationships/hyperlink" Target="mailto:hello@rtoworks.com.au" TargetMode="Externa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image" Target="media/image4.jpg"/><Relationship Id="rId7" Type="http://schemas.openxmlformats.org/officeDocument/2006/relationships/header" Target="header1.xml"/><Relationship Id="rId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DdsD/ekHwJKUn3xn6lKkdYttw==">CgMxLjAyCGguZ2pkZ3hzMgloLjMwajB6bGwyCWguMWZvYjl0ZTIJaC4zem55c2g3MgloLjJldDkycDA4AHIhMTBzc3ViTkQ5ZDBVVHNsYUNDUktLTF8xWi1xc09XREto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2021-03-30T03:24:00Z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9183200.0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